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2B2B1B" w:rsidRPr="005D5A1B" w:rsidRDefault="002B2B1B"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31498C5B" w:rsidR="002B2B1B" w:rsidRPr="00E759CC" w:rsidRDefault="002B2B1B"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2B2B1B" w:rsidRPr="00E759CC" w:rsidRDefault="002B2B1B"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2B2B1B" w:rsidRPr="005D5A1B" w:rsidRDefault="002B2B1B"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31498C5B" w:rsidR="002B2B1B" w:rsidRPr="00E759CC" w:rsidRDefault="002B2B1B"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2B2B1B" w:rsidRPr="00E759CC" w:rsidRDefault="002B2B1B"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75BDED37">
                <wp:simplePos x="0" y="0"/>
                <wp:positionH relativeFrom="page">
                  <wp:posOffset>171450</wp:posOffset>
                </wp:positionH>
                <wp:positionV relativeFrom="paragraph">
                  <wp:posOffset>171450</wp:posOffset>
                </wp:positionV>
                <wp:extent cx="7191375" cy="13525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2B2B1B" w:rsidRPr="00CD389F" w:rsidRDefault="002B2B1B" w:rsidP="00500CF0">
                            <w:pPr>
                              <w:autoSpaceDE w:val="0"/>
                              <w:autoSpaceDN w:val="0"/>
                              <w:adjustRightInd w:val="0"/>
                              <w:spacing w:after="60" w:line="228"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(Le Fonds</w:t>
                            </w:r>
                            <w:r w:rsidRPr="00CD389F">
                              <w:rPr>
                                <w:rFonts w:cs="Arial"/>
                                <w:b/>
                                <w:bCs/>
                                <w:color w:val="FFFFFF"/>
                                <w:sz w:val="30"/>
                                <w:szCs w:val="30"/>
                                <w:lang w:val="en-US"/>
                              </w:rPr>
                              <w:t xml:space="preserve">) </w:t>
                            </w:r>
                            <w:r w:rsidRPr="00E759CC">
                              <w:rPr>
                                <w:rFonts w:cs="Arial"/>
                                <w:b/>
                                <w:bCs/>
                                <w:color w:val="FFFFFF"/>
                                <w:sz w:val="30"/>
                                <w:szCs w:val="30"/>
                                <w:lang w:val="fr-FR"/>
                              </w:rPr>
                              <w:t xml:space="preserve">un compartiment de CQS Funds (Ireland) </w:t>
                            </w:r>
                            <w:proofErr w:type="spellStart"/>
                            <w:r w:rsidRPr="00E759CC">
                              <w:rPr>
                                <w:rFonts w:cs="Arial"/>
                                <w:b/>
                                <w:bCs/>
                                <w:color w:val="FFFFFF"/>
                                <w:sz w:val="30"/>
                                <w:szCs w:val="30"/>
                                <w:lang w:val="fr-FR"/>
                              </w:rPr>
                              <w:t>plc</w:t>
                            </w:r>
                            <w:proofErr w:type="spellEnd"/>
                            <w:r w:rsidRPr="00E759CC">
                              <w:rPr>
                                <w:rFonts w:cs="Arial"/>
                                <w:b/>
                                <w:bCs/>
                                <w:color w:val="FFFFFF"/>
                                <w:sz w:val="30"/>
                                <w:szCs w:val="30"/>
                                <w:lang w:val="fr-FR"/>
                              </w:rPr>
                              <w:t xml:space="preserve">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2B2B1B" w:rsidRPr="004173DF" w14:paraId="55C73248" w14:textId="77777777" w:rsidTr="004173DF">
                              <w:trPr>
                                <w:trHeight w:val="345"/>
                                <w:jc w:val="center"/>
                              </w:trPr>
                              <w:tc>
                                <w:tcPr>
                                  <w:tcW w:w="6103" w:type="dxa"/>
                                </w:tcPr>
                                <w:p w14:paraId="2B664235" w14:textId="65595F72" w:rsidR="002B2B1B" w:rsidRPr="004173DF" w:rsidRDefault="002B2B1B" w:rsidP="00887AC3">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 xml:space="preserve">1 </w:t>
                                  </w:r>
                                  <w:proofErr w:type="spellStart"/>
                                  <w:r>
                                    <w:rPr>
                                      <w:rFonts w:cs="Arial"/>
                                      <w:color w:val="FFFFFF"/>
                                    </w:rPr>
                                    <w:t>Dist</w:t>
                                  </w:r>
                                  <w:proofErr w:type="spellEnd"/>
                                  <w:r>
                                    <w:rPr>
                                      <w:rFonts w:cs="Arial"/>
                                      <w:color w:val="FFFFFF"/>
                                    </w:rPr>
                                    <w:t xml:space="preserve"> USD</w:t>
                                  </w:r>
                                  <w:r w:rsidRPr="004173DF">
                                    <w:rPr>
                                      <w:rFonts w:cs="Arial"/>
                                      <w:color w:val="FFFFFF"/>
                                    </w:rPr>
                                    <w:t xml:space="preserve"> (ISIN:</w:t>
                                  </w:r>
                                  <w:r w:rsidR="00164E32" w:rsidRPr="00164E32">
                                    <w:rPr>
                                      <w:rFonts w:cs="Arial"/>
                                      <w:color w:val="FFFFFF"/>
                                    </w:rPr>
                                    <w:t>IE0006OWEZI2</w:t>
                                  </w:r>
                                  <w:r w:rsidRPr="004173DF">
                                    <w:rPr>
                                      <w:rFonts w:cs="Arial"/>
                                      <w:color w:val="FFFFFF"/>
                                    </w:rPr>
                                    <w:t>)</w:t>
                                  </w:r>
                                </w:p>
                              </w:tc>
                              <w:tc>
                                <w:tcPr>
                                  <w:tcW w:w="5452" w:type="dxa"/>
                                  <w:gridSpan w:val="3"/>
                                </w:tcPr>
                                <w:p w14:paraId="0D06B7D6" w14:textId="0C81A9BD" w:rsidR="002B2B1B" w:rsidRPr="004173DF" w:rsidRDefault="002B2B1B" w:rsidP="004173DF">
                                  <w:pPr>
                                    <w:spacing w:after="80" w:line="300" w:lineRule="exact"/>
                                    <w:ind w:left="-34"/>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proofErr w:type="spellStart"/>
                                  <w:r>
                                    <w:rPr>
                                      <w:rFonts w:cs="Arial"/>
                                      <w:color w:val="FFFFFF"/>
                                    </w:rPr>
                                    <w:t>Dist</w:t>
                                  </w:r>
                                  <w:proofErr w:type="spellEnd"/>
                                  <w:r w:rsidRPr="004173DF">
                                    <w:rPr>
                                      <w:rFonts w:cs="Arial"/>
                                      <w:color w:val="FFFFFF"/>
                                    </w:rPr>
                                    <w:t xml:space="preserve"> EUR (ISIN:</w:t>
                                  </w:r>
                                  <w:r w:rsidR="00164E32" w:rsidRPr="00164E32">
                                    <w:rPr>
                                      <w:rFonts w:cs="Arial"/>
                                      <w:color w:val="FFFFFF"/>
                                    </w:rPr>
                                    <w:t>IE000DYO6J66</w:t>
                                  </w:r>
                                  <w:r w:rsidRPr="004173DF">
                                    <w:rPr>
                                      <w:rFonts w:cs="Arial"/>
                                      <w:color w:val="FFFFFF"/>
                                    </w:rPr>
                                    <w:t>)</w:t>
                                  </w:r>
                                </w:p>
                              </w:tc>
                            </w:tr>
                            <w:tr w:rsidR="002B2B1B" w:rsidRPr="004173DF" w14:paraId="250F892C" w14:textId="77777777" w:rsidTr="004173DF">
                              <w:trPr>
                                <w:gridAfter w:val="1"/>
                                <w:wAfter w:w="411" w:type="dxa"/>
                                <w:trHeight w:val="345"/>
                                <w:jc w:val="center"/>
                              </w:trPr>
                              <w:tc>
                                <w:tcPr>
                                  <w:tcW w:w="6345" w:type="dxa"/>
                                  <w:gridSpan w:val="2"/>
                                </w:tcPr>
                                <w:p w14:paraId="7F65084C" w14:textId="30AF8390" w:rsidR="002B2B1B" w:rsidRPr="004173DF" w:rsidRDefault="002B2B1B" w:rsidP="006A37C0">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proofErr w:type="spellStart"/>
                                  <w:r>
                                    <w:rPr>
                                      <w:rFonts w:cs="Arial"/>
                                      <w:color w:val="FFFFFF"/>
                                    </w:rPr>
                                    <w:t>Dist</w:t>
                                  </w:r>
                                  <w:proofErr w:type="spellEnd"/>
                                  <w:r w:rsidRPr="004173DF">
                                    <w:rPr>
                                      <w:rFonts w:cs="Arial"/>
                                      <w:color w:val="FFFFFF"/>
                                    </w:rPr>
                                    <w:t xml:space="preserve"> </w:t>
                                  </w:r>
                                  <w:r>
                                    <w:rPr>
                                      <w:rFonts w:cs="Arial"/>
                                      <w:color w:val="FFFFFF"/>
                                    </w:rPr>
                                    <w:t>GBP</w:t>
                                  </w:r>
                                  <w:r w:rsidRPr="004173DF">
                                    <w:rPr>
                                      <w:rFonts w:cs="Arial"/>
                                      <w:color w:val="FFFFFF"/>
                                    </w:rPr>
                                    <w:t xml:space="preserve"> (ISIN:</w:t>
                                  </w:r>
                                  <w:r w:rsidR="00164E32" w:rsidRPr="00164E32">
                                    <w:rPr>
                                      <w:rFonts w:cs="Arial"/>
                                      <w:color w:val="FFFFFF"/>
                                    </w:rPr>
                                    <w:t>IE000FJXQWQ6</w:t>
                                  </w:r>
                                  <w:r w:rsidRPr="004173DF">
                                    <w:rPr>
                                      <w:rFonts w:cs="Arial"/>
                                      <w:color w:val="FFFFFF"/>
                                    </w:rPr>
                                    <w:t>)</w:t>
                                  </w:r>
                                </w:p>
                              </w:tc>
                              <w:tc>
                                <w:tcPr>
                                  <w:tcW w:w="4799" w:type="dxa"/>
                                </w:tcPr>
                                <w:p w14:paraId="61FC3F26" w14:textId="77777777" w:rsidR="002B2B1B" w:rsidRPr="004173DF" w:rsidRDefault="002B2B1B" w:rsidP="004173DF">
                                  <w:pPr>
                                    <w:spacing w:after="80" w:line="300" w:lineRule="exact"/>
                                    <w:ind w:left="751"/>
                                    <w:jc w:val="center"/>
                                    <w:rPr>
                                      <w:rFonts w:cs="Arial"/>
                                      <w:color w:val="FFFFFF"/>
                                      <w:sz w:val="21"/>
                                      <w:szCs w:val="21"/>
                                    </w:rPr>
                                  </w:pPr>
                                </w:p>
                              </w:tc>
                            </w:tr>
                            <w:tr w:rsidR="002B2B1B" w:rsidRPr="004173DF" w14:paraId="4C9AD778" w14:textId="77777777" w:rsidTr="004173DF">
                              <w:trPr>
                                <w:gridAfter w:val="1"/>
                                <w:wAfter w:w="411" w:type="dxa"/>
                                <w:trHeight w:val="345"/>
                                <w:jc w:val="center"/>
                              </w:trPr>
                              <w:tc>
                                <w:tcPr>
                                  <w:tcW w:w="6345" w:type="dxa"/>
                                  <w:gridSpan w:val="2"/>
                                </w:tcPr>
                                <w:p w14:paraId="6397BEF3"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4F856C5C" w14:textId="77777777" w:rsidR="002B2B1B" w:rsidRPr="004173DF" w:rsidRDefault="002B2B1B" w:rsidP="005D031A">
                                  <w:pPr>
                                    <w:spacing w:after="80" w:line="300" w:lineRule="exact"/>
                                    <w:jc w:val="center"/>
                                    <w:rPr>
                                      <w:rFonts w:cs="Arial"/>
                                      <w:color w:val="FFFFFF"/>
                                      <w:sz w:val="21"/>
                                      <w:szCs w:val="21"/>
                                    </w:rPr>
                                  </w:pPr>
                                </w:p>
                              </w:tc>
                            </w:tr>
                            <w:tr w:rsidR="002B2B1B" w:rsidRPr="004173DF" w14:paraId="24D85AE6" w14:textId="77777777" w:rsidTr="004173DF">
                              <w:trPr>
                                <w:gridAfter w:val="1"/>
                                <w:wAfter w:w="411" w:type="dxa"/>
                                <w:trHeight w:val="345"/>
                                <w:jc w:val="center"/>
                              </w:trPr>
                              <w:tc>
                                <w:tcPr>
                                  <w:tcW w:w="6345" w:type="dxa"/>
                                  <w:gridSpan w:val="2"/>
                                </w:tcPr>
                                <w:p w14:paraId="6B48EC76"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67A44AD9" w14:textId="77777777" w:rsidR="002B2B1B" w:rsidRPr="004173DF" w:rsidRDefault="002B2B1B" w:rsidP="005D031A">
                                  <w:pPr>
                                    <w:spacing w:after="80" w:line="300" w:lineRule="exact"/>
                                    <w:jc w:val="center"/>
                                    <w:rPr>
                                      <w:rFonts w:cs="Arial"/>
                                      <w:color w:val="FFFFFF"/>
                                      <w:sz w:val="21"/>
                                      <w:szCs w:val="21"/>
                                    </w:rPr>
                                  </w:pPr>
                                </w:p>
                              </w:tc>
                            </w:tr>
                          </w:tbl>
                          <w:p w14:paraId="0F84013F" w14:textId="77777777" w:rsidR="002B2B1B" w:rsidRPr="00CD389F" w:rsidRDefault="002B2B1B"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6.2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" fillcolor="#006747" stroked="f">
                <v:textbox inset="3.5mm,3.3mm,3.5mm,3.3mm">
                  <w:txbxContent>
                    <w:p w14:paraId="6F176501" w14:textId="4BC777E3" w:rsidR="002B2B1B" w:rsidRPr="00CD389F" w:rsidRDefault="002B2B1B" w:rsidP="00500CF0">
                      <w:pPr>
                        <w:autoSpaceDE w:val="0"/>
                        <w:autoSpaceDN w:val="0"/>
                        <w:adjustRightInd w:val="0"/>
                        <w:spacing w:after="60" w:line="228" w:lineRule="auto"/>
                        <w:jc w:val="left"/>
                        <w:rPr>
                          <w:rFonts w:cs="Arial"/>
                          <w:b/>
                          <w:bCs/>
                          <w:color w:val="FFFFFF"/>
                          <w:sz w:val="30"/>
                          <w:szCs w:val="30"/>
                          <w:lang w:val="en-US"/>
                        </w:rPr>
                      </w:pPr>
                      <w:proofErr w:type="spellStart"/>
                      <w:r>
                        <w:rPr>
                          <w:rFonts w:cs="Arial"/>
                          <w:b/>
                          <w:bCs/>
                          <w:color w:val="FFFFFF"/>
                          <w:sz w:val="30"/>
                          <w:szCs w:val="30"/>
                          <w:lang w:val="en-US"/>
                        </w:rPr>
                        <w:t>Salar</w:t>
                      </w:r>
                      <w:proofErr w:type="spellEnd"/>
                      <w:r>
                        <w:rPr>
                          <w:rFonts w:cs="Arial"/>
                          <w:b/>
                          <w:bCs/>
                          <w:color w:val="FFFFFF"/>
                          <w:sz w:val="30"/>
                          <w:szCs w:val="30"/>
                          <w:lang w:val="en-US"/>
                        </w:rPr>
                        <w:t xml:space="preserve"> Fund (Le Fonds</w:t>
                      </w:r>
                      <w:r w:rsidRPr="00CD389F">
                        <w:rPr>
                          <w:rFonts w:cs="Arial"/>
                          <w:b/>
                          <w:bCs/>
                          <w:color w:val="FFFFFF"/>
                          <w:sz w:val="30"/>
                          <w:szCs w:val="30"/>
                          <w:lang w:val="en-US"/>
                        </w:rPr>
                        <w:t xml:space="preserve">) </w:t>
                      </w:r>
                      <w:r w:rsidRPr="00E759CC">
                        <w:rPr>
                          <w:rFonts w:cs="Arial"/>
                          <w:b/>
                          <w:bCs/>
                          <w:color w:val="FFFFFF"/>
                          <w:sz w:val="30"/>
                          <w:szCs w:val="30"/>
                          <w:lang w:val="fr-FR"/>
                        </w:rPr>
                        <w:t xml:space="preserve">un compartiment de CQS Funds (Ireland) </w:t>
                      </w:r>
                      <w:proofErr w:type="spellStart"/>
                      <w:r w:rsidRPr="00E759CC">
                        <w:rPr>
                          <w:rFonts w:cs="Arial"/>
                          <w:b/>
                          <w:bCs/>
                          <w:color w:val="FFFFFF"/>
                          <w:sz w:val="30"/>
                          <w:szCs w:val="30"/>
                          <w:lang w:val="fr-FR"/>
                        </w:rPr>
                        <w:t>plc</w:t>
                      </w:r>
                      <w:proofErr w:type="spellEnd"/>
                      <w:r w:rsidRPr="00E759CC">
                        <w:rPr>
                          <w:rFonts w:cs="Arial"/>
                          <w:b/>
                          <w:bCs/>
                          <w:color w:val="FFFFFF"/>
                          <w:sz w:val="30"/>
                          <w:szCs w:val="30"/>
                          <w:lang w:val="fr-FR"/>
                        </w:rPr>
                        <w:t xml:space="preserve">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2B2B1B" w:rsidRPr="004173DF" w14:paraId="55C73248" w14:textId="77777777" w:rsidTr="004173DF">
                        <w:trPr>
                          <w:trHeight w:val="345"/>
                          <w:jc w:val="center"/>
                        </w:trPr>
                        <w:tc>
                          <w:tcPr>
                            <w:tcW w:w="6103" w:type="dxa"/>
                          </w:tcPr>
                          <w:p w14:paraId="2B664235" w14:textId="65595F72" w:rsidR="002B2B1B" w:rsidRPr="004173DF" w:rsidRDefault="002B2B1B" w:rsidP="00887AC3">
                            <w:pPr>
                              <w:spacing w:after="80" w:line="300" w:lineRule="exact"/>
                              <w:ind w:left="250"/>
                              <w:jc w:val="left"/>
                              <w:rPr>
                                <w:rFonts w:cs="Arial"/>
                                <w:color w:val="FFFFFF"/>
                              </w:rPr>
                            </w:pPr>
                            <w:r w:rsidRPr="004173DF">
                              <w:rPr>
                                <w:rFonts w:cs="Arial"/>
                                <w:color w:val="FFFFFF"/>
                                <w:lang w:val="fr-FR"/>
                              </w:rPr>
                              <w:t>Actions de Catégorie</w:t>
                            </w:r>
                            <w:r>
                              <w:rPr>
                                <w:rFonts w:cs="Arial"/>
                                <w:color w:val="FFFFFF"/>
                              </w:rPr>
                              <w:t xml:space="preserve"> C</w:t>
                            </w:r>
                            <w:r w:rsidRPr="004173DF">
                              <w:rPr>
                                <w:rFonts w:cs="Arial"/>
                                <w:color w:val="FFFFFF"/>
                              </w:rPr>
                              <w:t xml:space="preserve">1 </w:t>
                            </w:r>
                            <w:proofErr w:type="spellStart"/>
                            <w:r>
                              <w:rPr>
                                <w:rFonts w:cs="Arial"/>
                                <w:color w:val="FFFFFF"/>
                              </w:rPr>
                              <w:t>Dist</w:t>
                            </w:r>
                            <w:proofErr w:type="spellEnd"/>
                            <w:r>
                              <w:rPr>
                                <w:rFonts w:cs="Arial"/>
                                <w:color w:val="FFFFFF"/>
                              </w:rPr>
                              <w:t xml:space="preserve"> USD</w:t>
                            </w:r>
                            <w:r w:rsidRPr="004173DF">
                              <w:rPr>
                                <w:rFonts w:cs="Arial"/>
                                <w:color w:val="FFFFFF"/>
                              </w:rPr>
                              <w:t xml:space="preserve"> (ISIN:</w:t>
                            </w:r>
                            <w:r w:rsidR="00164E32" w:rsidRPr="00164E32">
                              <w:rPr>
                                <w:rFonts w:cs="Arial"/>
                                <w:color w:val="FFFFFF"/>
                              </w:rPr>
                              <w:t>IE0006OWEZI2</w:t>
                            </w:r>
                            <w:r w:rsidRPr="004173DF">
                              <w:rPr>
                                <w:rFonts w:cs="Arial"/>
                                <w:color w:val="FFFFFF"/>
                              </w:rPr>
                              <w:t>)</w:t>
                            </w:r>
                          </w:p>
                        </w:tc>
                        <w:tc>
                          <w:tcPr>
                            <w:tcW w:w="5452" w:type="dxa"/>
                            <w:gridSpan w:val="3"/>
                          </w:tcPr>
                          <w:p w14:paraId="0D06B7D6" w14:textId="0C81A9BD" w:rsidR="002B2B1B" w:rsidRPr="004173DF" w:rsidRDefault="002B2B1B" w:rsidP="004173DF">
                            <w:pPr>
                              <w:spacing w:after="80" w:line="300" w:lineRule="exact"/>
                              <w:ind w:left="-34"/>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proofErr w:type="spellStart"/>
                            <w:r>
                              <w:rPr>
                                <w:rFonts w:cs="Arial"/>
                                <w:color w:val="FFFFFF"/>
                              </w:rPr>
                              <w:t>Dist</w:t>
                            </w:r>
                            <w:proofErr w:type="spellEnd"/>
                            <w:r w:rsidRPr="004173DF">
                              <w:rPr>
                                <w:rFonts w:cs="Arial"/>
                                <w:color w:val="FFFFFF"/>
                              </w:rPr>
                              <w:t xml:space="preserve"> EUR (ISIN:</w:t>
                            </w:r>
                            <w:r w:rsidR="00164E32" w:rsidRPr="00164E32">
                              <w:rPr>
                                <w:rFonts w:cs="Arial"/>
                                <w:color w:val="FFFFFF"/>
                              </w:rPr>
                              <w:t>IE000DYO6J66</w:t>
                            </w:r>
                            <w:r w:rsidRPr="004173DF">
                              <w:rPr>
                                <w:rFonts w:cs="Arial"/>
                                <w:color w:val="FFFFFF"/>
                              </w:rPr>
                              <w:t>)</w:t>
                            </w:r>
                          </w:p>
                        </w:tc>
                      </w:tr>
                      <w:tr w:rsidR="002B2B1B" w:rsidRPr="004173DF" w14:paraId="250F892C" w14:textId="77777777" w:rsidTr="004173DF">
                        <w:trPr>
                          <w:gridAfter w:val="1"/>
                          <w:wAfter w:w="411" w:type="dxa"/>
                          <w:trHeight w:val="345"/>
                          <w:jc w:val="center"/>
                        </w:trPr>
                        <w:tc>
                          <w:tcPr>
                            <w:tcW w:w="6345" w:type="dxa"/>
                            <w:gridSpan w:val="2"/>
                          </w:tcPr>
                          <w:p w14:paraId="7F65084C" w14:textId="30AF8390" w:rsidR="002B2B1B" w:rsidRPr="004173DF" w:rsidRDefault="002B2B1B" w:rsidP="006A37C0">
                            <w:pPr>
                              <w:spacing w:after="80" w:line="300" w:lineRule="exact"/>
                              <w:ind w:left="250"/>
                              <w:jc w:val="left"/>
                              <w:rPr>
                                <w:rFonts w:cs="Arial"/>
                                <w:color w:val="FFFFFF"/>
                              </w:rPr>
                            </w:pPr>
                            <w:r w:rsidRPr="004173DF">
                              <w:rPr>
                                <w:rFonts w:cs="Arial"/>
                                <w:color w:val="FFFFFF"/>
                                <w:lang w:val="fr-FR"/>
                              </w:rPr>
                              <w:t>Actions de Catégorie</w:t>
                            </w:r>
                            <w:r w:rsidRPr="004173DF">
                              <w:rPr>
                                <w:rFonts w:cs="Arial"/>
                                <w:color w:val="FFFFFF"/>
                              </w:rPr>
                              <w:t xml:space="preserve"> </w:t>
                            </w:r>
                            <w:r>
                              <w:rPr>
                                <w:rFonts w:cs="Arial"/>
                                <w:color w:val="FFFFFF"/>
                              </w:rPr>
                              <w:t>C</w:t>
                            </w:r>
                            <w:r w:rsidRPr="004173DF">
                              <w:rPr>
                                <w:rFonts w:cs="Arial"/>
                                <w:color w:val="FFFFFF"/>
                              </w:rPr>
                              <w:t xml:space="preserve">1 </w:t>
                            </w:r>
                            <w:proofErr w:type="spellStart"/>
                            <w:r>
                              <w:rPr>
                                <w:rFonts w:cs="Arial"/>
                                <w:color w:val="FFFFFF"/>
                              </w:rPr>
                              <w:t>Dist</w:t>
                            </w:r>
                            <w:proofErr w:type="spellEnd"/>
                            <w:r w:rsidRPr="004173DF">
                              <w:rPr>
                                <w:rFonts w:cs="Arial"/>
                                <w:color w:val="FFFFFF"/>
                              </w:rPr>
                              <w:t xml:space="preserve"> </w:t>
                            </w:r>
                            <w:r>
                              <w:rPr>
                                <w:rFonts w:cs="Arial"/>
                                <w:color w:val="FFFFFF"/>
                              </w:rPr>
                              <w:t>GBP</w:t>
                            </w:r>
                            <w:r w:rsidRPr="004173DF">
                              <w:rPr>
                                <w:rFonts w:cs="Arial"/>
                                <w:color w:val="FFFFFF"/>
                              </w:rPr>
                              <w:t xml:space="preserve"> (ISIN:</w:t>
                            </w:r>
                            <w:r w:rsidR="00164E32" w:rsidRPr="00164E32">
                              <w:rPr>
                                <w:rFonts w:cs="Arial"/>
                                <w:color w:val="FFFFFF"/>
                              </w:rPr>
                              <w:t>IE000FJXQWQ6</w:t>
                            </w:r>
                            <w:r w:rsidRPr="004173DF">
                              <w:rPr>
                                <w:rFonts w:cs="Arial"/>
                                <w:color w:val="FFFFFF"/>
                              </w:rPr>
                              <w:t>)</w:t>
                            </w:r>
                          </w:p>
                        </w:tc>
                        <w:tc>
                          <w:tcPr>
                            <w:tcW w:w="4799" w:type="dxa"/>
                          </w:tcPr>
                          <w:p w14:paraId="61FC3F26" w14:textId="77777777" w:rsidR="002B2B1B" w:rsidRPr="004173DF" w:rsidRDefault="002B2B1B" w:rsidP="004173DF">
                            <w:pPr>
                              <w:spacing w:after="80" w:line="300" w:lineRule="exact"/>
                              <w:ind w:left="751"/>
                              <w:jc w:val="center"/>
                              <w:rPr>
                                <w:rFonts w:cs="Arial"/>
                                <w:color w:val="FFFFFF"/>
                                <w:sz w:val="21"/>
                                <w:szCs w:val="21"/>
                              </w:rPr>
                            </w:pPr>
                          </w:p>
                        </w:tc>
                      </w:tr>
                      <w:tr w:rsidR="002B2B1B" w:rsidRPr="004173DF" w14:paraId="4C9AD778" w14:textId="77777777" w:rsidTr="004173DF">
                        <w:trPr>
                          <w:gridAfter w:val="1"/>
                          <w:wAfter w:w="411" w:type="dxa"/>
                          <w:trHeight w:val="345"/>
                          <w:jc w:val="center"/>
                        </w:trPr>
                        <w:tc>
                          <w:tcPr>
                            <w:tcW w:w="6345" w:type="dxa"/>
                            <w:gridSpan w:val="2"/>
                          </w:tcPr>
                          <w:p w14:paraId="6397BEF3"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4F856C5C" w14:textId="77777777" w:rsidR="002B2B1B" w:rsidRPr="004173DF" w:rsidRDefault="002B2B1B" w:rsidP="005D031A">
                            <w:pPr>
                              <w:spacing w:after="80" w:line="300" w:lineRule="exact"/>
                              <w:jc w:val="center"/>
                              <w:rPr>
                                <w:rFonts w:cs="Arial"/>
                                <w:color w:val="FFFFFF"/>
                                <w:sz w:val="21"/>
                                <w:szCs w:val="21"/>
                              </w:rPr>
                            </w:pPr>
                          </w:p>
                        </w:tc>
                      </w:tr>
                      <w:tr w:rsidR="002B2B1B" w:rsidRPr="004173DF" w14:paraId="24D85AE6" w14:textId="77777777" w:rsidTr="004173DF">
                        <w:trPr>
                          <w:gridAfter w:val="1"/>
                          <w:wAfter w:w="411" w:type="dxa"/>
                          <w:trHeight w:val="345"/>
                          <w:jc w:val="center"/>
                        </w:trPr>
                        <w:tc>
                          <w:tcPr>
                            <w:tcW w:w="6345" w:type="dxa"/>
                            <w:gridSpan w:val="2"/>
                          </w:tcPr>
                          <w:p w14:paraId="6B48EC76" w14:textId="77777777" w:rsidR="002B2B1B" w:rsidRPr="004173DF" w:rsidRDefault="002B2B1B" w:rsidP="00AE6FDF">
                            <w:pPr>
                              <w:spacing w:after="80" w:line="300" w:lineRule="exact"/>
                              <w:jc w:val="center"/>
                              <w:rPr>
                                <w:rFonts w:cs="Arial"/>
                                <w:color w:val="FFFFFF"/>
                                <w:sz w:val="21"/>
                                <w:szCs w:val="21"/>
                              </w:rPr>
                            </w:pPr>
                          </w:p>
                        </w:tc>
                        <w:tc>
                          <w:tcPr>
                            <w:tcW w:w="4799" w:type="dxa"/>
                          </w:tcPr>
                          <w:p w14:paraId="67A44AD9" w14:textId="77777777" w:rsidR="002B2B1B" w:rsidRPr="004173DF" w:rsidRDefault="002B2B1B" w:rsidP="005D031A">
                            <w:pPr>
                              <w:spacing w:after="80" w:line="300" w:lineRule="exact"/>
                              <w:jc w:val="center"/>
                              <w:rPr>
                                <w:rFonts w:cs="Arial"/>
                                <w:color w:val="FFFFFF"/>
                                <w:sz w:val="21"/>
                                <w:szCs w:val="21"/>
                              </w:rPr>
                            </w:pPr>
                          </w:p>
                        </w:tc>
                      </w:tr>
                    </w:tbl>
                    <w:p w14:paraId="0F84013F" w14:textId="77777777" w:rsidR="002B2B1B" w:rsidRPr="00CD389F" w:rsidRDefault="002B2B1B"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124D1D9" w:rsidR="005B6E23" w:rsidRPr="00F00EEE" w:rsidRDefault="00022F4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347D2B54">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54994981"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4A285ADB"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w:t>
                            </w:r>
                            <w:proofErr w:type="spellStart"/>
                            <w:r w:rsidRPr="00500CF0">
                              <w:rPr>
                                <w:sz w:val="17"/>
                                <w:lang w:val="fr-FR"/>
                              </w:rPr>
                              <w:t>investment</w:t>
                            </w:r>
                            <w:proofErr w:type="spellEnd"/>
                            <w:r w:rsidRPr="00500CF0">
                              <w:rPr>
                                <w:sz w:val="17"/>
                                <w:lang w:val="fr-FR"/>
                              </w:rPr>
                              <w:t xml:space="preserve"> grade », soit « non-</w:t>
                            </w:r>
                            <w:proofErr w:type="spellStart"/>
                            <w:r w:rsidRPr="00500CF0">
                              <w:rPr>
                                <w:sz w:val="17"/>
                                <w:lang w:val="fr-FR"/>
                              </w:rPr>
                              <w:t>investment</w:t>
                            </w:r>
                            <w:proofErr w:type="spellEnd"/>
                            <w:r w:rsidRPr="00500CF0">
                              <w:rPr>
                                <w:sz w:val="17"/>
                                <w:lang w:val="fr-FR"/>
                              </w:rPr>
                              <w:t xml:space="preserve"> grade » dans des pays développés et émergents. </w:t>
                            </w:r>
                          </w:p>
                          <w:p w14:paraId="10F3AC94" w14:textId="500F822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2B2B1B" w:rsidRPr="00632B5E" w:rsidRDefault="002B2B1B"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o/9i2YcCAAAYBQAADgAAAAAAAAAAAAAAAAAuAgAAZHJzL2Uyb0RvYy54bWxQSwECLQAUAAYA&#10;CAAAACEAoAEmQOAAAAAMAQAADwAAAAAAAAAAAAAAAADhBAAAZHJzL2Rvd25yZXYueG1sUEsFBgAA&#10;AAAEAAQA8wAAAO4FAAAAAA==&#10;" stroked="f">
                <v:textbox>
                  <w:txbxContent>
                    <w:p w14:paraId="518CCCC5" w14:textId="54994981"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Pr>
                          <w:sz w:val="17"/>
                          <w:lang w:val="fr-FR"/>
                        </w:rPr>
                        <w:t>Fonds</w:t>
                      </w:r>
                      <w:r w:rsidRPr="00500CF0">
                        <w:rPr>
                          <w:sz w:val="17"/>
                          <w:lang w:val="fr-FR"/>
                        </w:rPr>
                        <w:t xml:space="preserve"> est géré activement sans avoir recours à un indice de référence.</w:t>
                      </w:r>
                    </w:p>
                    <w:p w14:paraId="21988EBD" w14:textId="7A33B07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4A285ADB"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2B2B1B" w:rsidRPr="00500CF0" w:rsidRDefault="002B2B1B"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2B2B1B" w:rsidRPr="00632B5E" w:rsidRDefault="002B2B1B"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2B2B1B" w:rsidRPr="00520715" w:rsidRDefault="002B2B1B"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6DE51053" w:rsidR="002B2B1B" w:rsidRPr="00520715" w:rsidRDefault="002B2B1B"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EE9BD16"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2B2B1B" w:rsidRPr="00520715" w:rsidRDefault="002B2B1B"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2B2B1B" w:rsidRPr="00520715" w:rsidRDefault="002B2B1B"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6DE51053" w:rsidR="002B2B1B" w:rsidRPr="00520715" w:rsidRDefault="002B2B1B" w:rsidP="00520715">
                      <w:pPr>
                        <w:pStyle w:val="KIIDtext1"/>
                        <w:spacing w:after="80" w:line="264" w:lineRule="auto"/>
                        <w:rPr>
                          <w:rFonts w:cs="Arial"/>
                          <w:sz w:val="17"/>
                          <w:lang w:val="fr-FR"/>
                        </w:rPr>
                      </w:pPr>
                      <w:r w:rsidRPr="00520715">
                        <w:rPr>
                          <w:rFonts w:cs="Arial"/>
                          <w:sz w:val="17"/>
                          <w:lang w:val="fr-FR"/>
                        </w:rPr>
                        <w:t xml:space="preserve">La valeur du </w:t>
                      </w:r>
                      <w:r>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0EE9BD16"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Le </w:t>
                      </w:r>
                      <w:r>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2B2B1B" w:rsidRPr="00520715" w:rsidRDefault="002B2B1B"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2B2B1B" w:rsidRPr="00520715" w:rsidRDefault="002B2B1B"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2B2B1B"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2B2B1B" w:rsidRPr="006F31C1" w14:paraId="262DD0F9" w14:textId="77777777" w:rsidTr="00520715">
                                    <w:trPr>
                                      <w:trHeight w:val="168"/>
                                    </w:trPr>
                                    <w:tc>
                                      <w:tcPr>
                                        <w:tcW w:w="2120" w:type="dxa"/>
                                        <w:gridSpan w:val="4"/>
                                        <w:shd w:val="clear" w:color="auto" w:fill="auto"/>
                                        <w:vAlign w:val="bottom"/>
                                      </w:tcPr>
                                      <w:p w14:paraId="133E9D68" w14:textId="76591027"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2B2B1B" w:rsidRPr="006F31C1" w:rsidRDefault="002B2B1B"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2B2B1B" w:rsidRPr="006F31C1" w14:paraId="7E4321A5" w14:textId="77777777" w:rsidTr="00520715">
                                    <w:trPr>
                                      <w:trHeight w:val="20"/>
                                    </w:trPr>
                                    <w:tc>
                                      <w:tcPr>
                                        <w:tcW w:w="2120" w:type="dxa"/>
                                        <w:gridSpan w:val="4"/>
                                        <w:shd w:val="clear" w:color="auto" w:fill="auto"/>
                                        <w:vAlign w:val="bottom"/>
                                      </w:tcPr>
                                      <w:p w14:paraId="661F4071" w14:textId="597D45EB"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2B2B1B" w:rsidRPr="006F31C1" w:rsidRDefault="002B2B1B"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2B2B1B"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2B2B1B" w:rsidRPr="006F31C1" w:rsidRDefault="002B2B1B"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2B2B1B" w:rsidRPr="00543AB0" w:rsidRDefault="002B2B1B"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2B2B1B" w:rsidRPr="0038249B" w:rsidRDefault="002B2B1B"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2B2B1B" w:rsidRPr="0038249B" w:rsidRDefault="002B2B1B"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2B2B1B" w:rsidRPr="0038249B" w:rsidRDefault="002B2B1B"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2B2B1B" w:rsidRPr="0038249B" w:rsidRDefault="002B2B1B"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1918F24B" w:rsidR="002B2B1B" w:rsidRPr="0038249B" w:rsidRDefault="002B2B1B"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2B2B1B" w:rsidRPr="0038249B" w:rsidRDefault="002B2B1B" w:rsidP="004C3B41">
                            <w:pPr>
                              <w:pStyle w:val="KIIDtext1"/>
                              <w:spacing w:line="276" w:lineRule="auto"/>
                              <w:rPr>
                                <w:rFonts w:cs="Arial"/>
                                <w:sz w:val="17"/>
                                <w:lang w:val="fr-FR"/>
                              </w:rPr>
                            </w:pPr>
                            <w:r w:rsidRPr="0038249B">
                              <w:rPr>
                                <w:rFonts w:cs="Arial"/>
                                <w:b/>
                                <w:sz w:val="17"/>
                                <w:lang w:val="fr-FR"/>
                              </w:rPr>
                              <w:t>Autres risques importants</w:t>
                            </w:r>
                          </w:p>
                          <w:p w14:paraId="471ABBA8" w14:textId="30B47A9C" w:rsidR="002B2B1B" w:rsidRPr="004C3B41" w:rsidRDefault="002B2B1B"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0"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2B2B1B"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2B2B1B" w:rsidRPr="006F31C1" w14:paraId="262DD0F9" w14:textId="77777777" w:rsidTr="00520715">
                              <w:trPr>
                                <w:trHeight w:val="168"/>
                              </w:trPr>
                              <w:tc>
                                <w:tcPr>
                                  <w:tcW w:w="2120" w:type="dxa"/>
                                  <w:gridSpan w:val="4"/>
                                  <w:shd w:val="clear" w:color="auto" w:fill="auto"/>
                                  <w:vAlign w:val="bottom"/>
                                </w:tcPr>
                                <w:p w14:paraId="133E9D68" w14:textId="76591027"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2B2B1B" w:rsidRPr="006F31C1" w:rsidRDefault="002B2B1B"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2B2B1B" w:rsidRPr="006F31C1" w14:paraId="7E4321A5" w14:textId="77777777" w:rsidTr="00520715">
                              <w:trPr>
                                <w:trHeight w:val="20"/>
                              </w:trPr>
                              <w:tc>
                                <w:tcPr>
                                  <w:tcW w:w="2120" w:type="dxa"/>
                                  <w:gridSpan w:val="4"/>
                                  <w:shd w:val="clear" w:color="auto" w:fill="auto"/>
                                  <w:vAlign w:val="bottom"/>
                                </w:tcPr>
                                <w:p w14:paraId="661F4071" w14:textId="597D45EB" w:rsidR="002B2B1B" w:rsidRPr="006F31C1" w:rsidRDefault="002B2B1B"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2B2B1B" w:rsidRPr="006F31C1" w:rsidRDefault="002B2B1B"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2B2B1B" w:rsidRPr="006F31C1" w:rsidRDefault="002B2B1B"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2B2B1B"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2B2B1B" w:rsidRPr="006F31C1" w:rsidRDefault="002B2B1B"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2B2B1B" w:rsidRPr="006F31C1" w:rsidRDefault="002B2B1B"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2B2B1B" w:rsidRPr="00543AB0" w:rsidRDefault="002B2B1B"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2B2B1B" w:rsidRPr="0038249B" w:rsidRDefault="002B2B1B"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2B2B1B" w:rsidRPr="0038249B" w:rsidRDefault="002B2B1B"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2B2B1B" w:rsidRPr="0038249B" w:rsidRDefault="002B2B1B"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2B2B1B" w:rsidRPr="0038249B" w:rsidRDefault="002B2B1B"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1918F24B" w:rsidR="002B2B1B" w:rsidRPr="0038249B" w:rsidRDefault="002B2B1B" w:rsidP="004C3B41">
                      <w:pPr>
                        <w:pStyle w:val="KIIDtext1"/>
                        <w:spacing w:line="276" w:lineRule="auto"/>
                        <w:rPr>
                          <w:sz w:val="17"/>
                          <w:lang w:val="fr-FR"/>
                        </w:rPr>
                      </w:pPr>
                      <w:r w:rsidRPr="0038249B">
                        <w:rPr>
                          <w:sz w:val="17"/>
                          <w:lang w:val="fr-FR"/>
                        </w:rPr>
                        <w:t xml:space="preserve">Le cours du </w:t>
                      </w:r>
                      <w:r>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2B2B1B" w:rsidRPr="0038249B" w:rsidRDefault="002B2B1B" w:rsidP="004C3B41">
                      <w:pPr>
                        <w:pStyle w:val="KIIDtext1"/>
                        <w:spacing w:line="276" w:lineRule="auto"/>
                        <w:rPr>
                          <w:rFonts w:cs="Arial"/>
                          <w:sz w:val="17"/>
                          <w:lang w:val="fr-FR"/>
                        </w:rPr>
                      </w:pPr>
                      <w:r w:rsidRPr="0038249B">
                        <w:rPr>
                          <w:rFonts w:cs="Arial"/>
                          <w:b/>
                          <w:sz w:val="17"/>
                          <w:lang w:val="fr-FR"/>
                        </w:rPr>
                        <w:t>Autres risques importants</w:t>
                      </w:r>
                    </w:p>
                    <w:p w14:paraId="471ABBA8" w14:textId="30B47A9C" w:rsidR="002B2B1B" w:rsidRPr="004C3B41" w:rsidRDefault="002B2B1B"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2B2B1B" w:rsidRDefault="002B2B1B"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2B2B1B" w:rsidRDefault="002B2B1B"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96132A6">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2B2B1B" w:rsidRPr="0038249B" w:rsidRDefault="002B2B1B"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56EDEED1"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542E0B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6630849B"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0113753A" w:rsidR="002B2B1B" w:rsidRPr="00AB14EA" w:rsidRDefault="002B2B1B"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dans le </w:t>
                            </w:r>
                            <w:hyperlink r:id="rId11" w:history="1">
                              <w:r w:rsidRPr="00630E12">
                                <w:rPr>
                                  <w:rStyle w:val="Hyperlink"/>
                                  <w:rFonts w:cs="Arial"/>
                                  <w:sz w:val="17"/>
                                  <w:lang w:val="fr-FR"/>
                                </w:rPr>
                                <w:t>prospectus et dans le supplément du Fonds</w:t>
                              </w:r>
                            </w:hyperlink>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C7rI8j+gEAANIDAAAOAAAAAAAAAAAAAAAA&#10;AC4CAABkcnMvZTJvRG9jLnhtbFBLAQItABQABgAIAAAAIQCnnfyL3wAAAAwBAAAPAAAAAAAAAAAA&#10;AAAAAFQEAABkcnMvZG93bnJldi54bWxQSwUGAAAAAAQABADzAAAAYAUAAAAA&#10;" stroked="f">
                <v:textbox>
                  <w:txbxContent>
                    <w:p w14:paraId="5D31F9A4" w14:textId="77777777" w:rsidR="002B2B1B" w:rsidRPr="0038249B" w:rsidRDefault="002B2B1B"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56EDEED1"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542E0B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6630849B" w:rsidR="002B2B1B" w:rsidRPr="00AB14EA" w:rsidRDefault="002B2B1B"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0113753A" w:rsidR="002B2B1B" w:rsidRPr="00AB14EA" w:rsidRDefault="002B2B1B"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dans le </w:t>
                      </w:r>
                      <w:hyperlink r:id="rId12" w:history="1">
                        <w:r w:rsidRPr="00630E12">
                          <w:rPr>
                            <w:rStyle w:val="Hyperlink"/>
                            <w:rFonts w:cs="Arial"/>
                            <w:sz w:val="17"/>
                            <w:lang w:val="fr-FR"/>
                          </w:rPr>
                          <w:t>prospectus et dans le supplément du Fonds</w:t>
                        </w:r>
                      </w:hyperlink>
                      <w:r w:rsidRPr="00AB14EA">
                        <w:rPr>
                          <w:rFonts w:cs="Arial"/>
                          <w:sz w:val="17"/>
                          <w:lang w:val="fr-FR"/>
                        </w:rPr>
                        <w:t xml:space="preserve">. </w:t>
                      </w:r>
                    </w:p>
                  </w:txbxContent>
                </v:textbox>
              </v:shape>
            </w:pict>
          </mc:Fallback>
        </mc:AlternateContent>
      </w:r>
      <w:r w:rsidR="00520715" w:rsidRPr="00F00EEE">
        <w:rPr>
          <w:noProof/>
          <w:lang w:val="de-DE" w:eastAsia="ja-JP"/>
        </w:rPr>
        <mc:AlternateContent>
          <mc:Choice Requires="wps">
            <w:drawing>
              <wp:anchor distT="0" distB="0" distL="114300" distR="114300" simplePos="0" relativeHeight="251663360" behindDoc="0" locked="0" layoutInCell="1" allowOverlap="1" wp14:anchorId="16C457A2" wp14:editId="6C932D9F">
                <wp:simplePos x="0" y="0"/>
                <wp:positionH relativeFrom="column">
                  <wp:posOffset>-714375</wp:posOffset>
                </wp:positionH>
                <wp:positionV relativeFrom="paragraph">
                  <wp:posOffset>1333500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2B2B1B" w:rsidRPr="00831DE1" w:rsidRDefault="002B2B1B" w:rsidP="004173DF">
                            <w:pPr>
                              <w:pStyle w:val="BoldSubHead"/>
                              <w:spacing w:before="0"/>
                              <w:rPr>
                                <w:color w:val="5F5F5F"/>
                                <w:sz w:val="18"/>
                                <w:szCs w:val="18"/>
                              </w:rPr>
                            </w:pPr>
                            <w:r>
                              <w:t>Objectifs et politique d’investissement</w:t>
                            </w:r>
                          </w:p>
                          <w:p w14:paraId="2B5CEB0D" w14:textId="77777777" w:rsidR="002B2B1B" w:rsidRPr="00831DE1" w:rsidRDefault="002B2B1B"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6.25pt;margin-top:10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" stroked="f">
                <v:textbox>
                  <w:txbxContent>
                    <w:p w14:paraId="2FA695FC" w14:textId="77777777" w:rsidR="002B2B1B" w:rsidRPr="00831DE1" w:rsidRDefault="002B2B1B" w:rsidP="004173DF">
                      <w:pPr>
                        <w:pStyle w:val="BoldSubHead"/>
                        <w:spacing w:before="0"/>
                        <w:rPr>
                          <w:color w:val="5F5F5F"/>
                          <w:sz w:val="18"/>
                          <w:szCs w:val="18"/>
                        </w:rPr>
                      </w:pPr>
                      <w:r>
                        <w:t>Objectifs et politique d’investissement</w:t>
                      </w:r>
                    </w:p>
                    <w:p w14:paraId="2B5CEB0D" w14:textId="77777777" w:rsidR="002B2B1B" w:rsidRPr="00831DE1" w:rsidRDefault="002B2B1B"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2B2B1B" w:rsidRPr="006F31C1" w:rsidRDefault="002B2B1B" w:rsidP="004173DF">
                            <w:pPr>
                              <w:pStyle w:val="BoldSubHead"/>
                              <w:spacing w:before="0"/>
                            </w:pPr>
                            <w:r w:rsidRPr="00DD58F1">
                              <w:t>Profil de risque et de rendement</w:t>
                            </w:r>
                          </w:p>
                          <w:p w14:paraId="6B74D446" w14:textId="7379B658" w:rsidR="002B2B1B" w:rsidRPr="006F31C1" w:rsidRDefault="002B2B1B"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2B2B1B" w:rsidRPr="006F31C1" w:rsidRDefault="002B2B1B" w:rsidP="004173DF">
                      <w:pPr>
                        <w:pStyle w:val="BoldSubHead"/>
                        <w:spacing w:before="0"/>
                      </w:pPr>
                      <w:r w:rsidRPr="00DD58F1">
                        <w:t>Profil de risque et de rendement</w:t>
                      </w:r>
                    </w:p>
                    <w:p w14:paraId="6B74D446" w14:textId="7379B658" w:rsidR="002B2B1B" w:rsidRPr="006F31C1" w:rsidRDefault="002B2B1B"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5B77A18F">
                <wp:simplePos x="0" y="0"/>
                <wp:positionH relativeFrom="column">
                  <wp:posOffset>2981325</wp:posOffset>
                </wp:positionH>
                <wp:positionV relativeFrom="paragraph">
                  <wp:posOffset>-400050</wp:posOffset>
                </wp:positionV>
                <wp:extent cx="3383915" cy="2933700"/>
                <wp:effectExtent l="0" t="0" r="26035"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9337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2B2B1B" w14:paraId="3ACABF2B" w14:textId="77777777" w:rsidTr="00547654">
                              <w:trPr>
                                <w:trHeight w:val="283"/>
                              </w:trPr>
                              <w:tc>
                                <w:tcPr>
                                  <w:tcW w:w="5045" w:type="dxa"/>
                                  <w:gridSpan w:val="6"/>
                                  <w:shd w:val="clear" w:color="auto" w:fill="006747"/>
                                </w:tcPr>
                                <w:p w14:paraId="059185E8" w14:textId="01626A02" w:rsidR="002B2B1B" w:rsidRPr="006F31C1" w:rsidRDefault="002B2B1B"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2B2B1B" w14:paraId="07282F6D" w14:textId="77777777" w:rsidTr="00547654">
                              <w:tc>
                                <w:tcPr>
                                  <w:tcW w:w="1587" w:type="dxa"/>
                                  <w:tcBorders>
                                    <w:bottom w:val="single" w:sz="8" w:space="0" w:color="CCE1DA"/>
                                  </w:tcBorders>
                                  <w:shd w:val="clear" w:color="auto" w:fill="CCE1DA"/>
                                </w:tcPr>
                                <w:p w14:paraId="0F149CB5" w14:textId="59030C70"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2B2B1B" w:rsidRPr="006F31C1" w:rsidRDefault="002B2B1B"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2B2B1B" w14:paraId="1BF5D050" w14:textId="77777777" w:rsidTr="00547654">
                              <w:tc>
                                <w:tcPr>
                                  <w:tcW w:w="5045" w:type="dxa"/>
                                  <w:gridSpan w:val="6"/>
                                  <w:shd w:val="clear" w:color="auto" w:fill="auto"/>
                                </w:tcPr>
                                <w:p w14:paraId="2BB00D2A" w14:textId="3A453542" w:rsidR="002B2B1B" w:rsidRPr="006F31C1" w:rsidRDefault="002B2B1B"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2B2B1B" w14:paraId="3DE3479F" w14:textId="77777777" w:rsidTr="00547654">
                              <w:trPr>
                                <w:trHeight w:val="283"/>
                              </w:trPr>
                              <w:tc>
                                <w:tcPr>
                                  <w:tcW w:w="5045" w:type="dxa"/>
                                  <w:gridSpan w:val="6"/>
                                  <w:shd w:val="clear" w:color="auto" w:fill="006747"/>
                                </w:tcPr>
                                <w:p w14:paraId="40454E8D" w14:textId="3A12CB66" w:rsidR="002B2B1B" w:rsidRPr="006F31C1" w:rsidRDefault="002B2B1B"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2B2B1B" w14:paraId="1392D75E" w14:textId="77777777" w:rsidTr="00547654">
                              <w:tc>
                                <w:tcPr>
                                  <w:tcW w:w="2426" w:type="dxa"/>
                                  <w:gridSpan w:val="3"/>
                                  <w:tcBorders>
                                    <w:bottom w:val="single" w:sz="8" w:space="0" w:color="CCE1DA"/>
                                  </w:tcBorders>
                                  <w:shd w:val="clear" w:color="auto" w:fill="CCE1DA"/>
                                </w:tcPr>
                                <w:p w14:paraId="533F74C7" w14:textId="65500677"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2B2B1B" w:rsidRPr="003206E5" w:rsidRDefault="002B2B1B"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2B2B1B" w14:paraId="473D24F6" w14:textId="77777777" w:rsidTr="00547654">
                              <w:trPr>
                                <w:trHeight w:val="283"/>
                              </w:trPr>
                              <w:tc>
                                <w:tcPr>
                                  <w:tcW w:w="5045" w:type="dxa"/>
                                  <w:gridSpan w:val="6"/>
                                  <w:shd w:val="clear" w:color="auto" w:fill="006747"/>
                                </w:tcPr>
                                <w:p w14:paraId="39E2A768" w14:textId="68131558" w:rsidR="002B2B1B" w:rsidRPr="006F31C1" w:rsidRDefault="002B2B1B"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2B2B1B" w14:paraId="235B34B0" w14:textId="77777777" w:rsidTr="00547654">
                              <w:tc>
                                <w:tcPr>
                                  <w:tcW w:w="2426" w:type="dxa"/>
                                  <w:gridSpan w:val="3"/>
                                  <w:tcBorders>
                                    <w:bottom w:val="single" w:sz="8" w:space="0" w:color="CCE1DA"/>
                                  </w:tcBorders>
                                  <w:shd w:val="clear" w:color="auto" w:fill="CCE1DA"/>
                                  <w:vAlign w:val="center"/>
                                </w:tcPr>
                                <w:p w14:paraId="0FBFC597" w14:textId="0234C445" w:rsidR="002B2B1B" w:rsidRPr="006F31C1" w:rsidRDefault="002B2B1B"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2B2B1B" w:rsidRPr="006B088E" w:rsidRDefault="002B2B1B" w:rsidP="00002145">
                                  <w:pPr>
                                    <w:pStyle w:val="KIIDtext1"/>
                                    <w:autoSpaceDE w:val="0"/>
                                    <w:autoSpaceDN w:val="0"/>
                                    <w:adjustRightInd w:val="0"/>
                                    <w:spacing w:after="80" w:line="228" w:lineRule="auto"/>
                                    <w:rPr>
                                      <w:rFonts w:cs="Arial"/>
                                      <w:sz w:val="16"/>
                                      <w:szCs w:val="16"/>
                                      <w:lang w:val="fr-FR"/>
                                    </w:rPr>
                                  </w:pPr>
                                  <w:r w:rsidRPr="006B088E">
                                    <w:rPr>
                                      <w:rFonts w:cs="Arial"/>
                                      <w:sz w:val="16"/>
                                      <w:szCs w:val="16"/>
                                      <w:lang w:val="fr-FR"/>
                                    </w:rPr>
                                    <w:t>10% sur le « high-water mark » / taux de rendement minimal (« </w:t>
                                  </w:r>
                                  <w:proofErr w:type="spellStart"/>
                                  <w:r w:rsidRPr="006B088E">
                                    <w:rPr>
                                      <w:rFonts w:cs="Arial"/>
                                      <w:sz w:val="16"/>
                                      <w:szCs w:val="16"/>
                                      <w:lang w:val="fr-FR"/>
                                    </w:rPr>
                                    <w:t>hurdle</w:t>
                                  </w:r>
                                  <w:proofErr w:type="spellEnd"/>
                                  <w:r w:rsidRPr="006B088E">
                                    <w:rPr>
                                      <w:rFonts w:cs="Arial"/>
                                      <w:sz w:val="16"/>
                                      <w:szCs w:val="16"/>
                                      <w:lang w:val="fr-FR"/>
                                    </w:rPr>
                                    <w:t> »)</w:t>
                                  </w:r>
                                  <w:r w:rsidRPr="006B088E">
                                    <w:rPr>
                                      <w:rFonts w:cs="Arial"/>
                                      <w:sz w:val="16"/>
                                      <w:szCs w:val="16"/>
                                      <w:lang w:val="fr-FR"/>
                                    </w:rPr>
                                    <w:cr/>
                                  </w:r>
                                </w:p>
                                <w:p w14:paraId="4B0BEBA0" w14:textId="60182DB1" w:rsidR="002B2B1B" w:rsidRPr="00500CF0" w:rsidRDefault="002B2B1B" w:rsidP="00564EB3">
                                  <w:pPr>
                                    <w:spacing w:line="240" w:lineRule="auto"/>
                                    <w:rPr>
                                      <w:color w:val="A6A6A6"/>
                                      <w:lang w:val="fr-FR"/>
                                    </w:rPr>
                                  </w:pPr>
                                  <w:proofErr w:type="spellStart"/>
                                  <w:r w:rsidRPr="006B088E">
                                    <w:rPr>
                                      <w:rFonts w:cs="Arial"/>
                                      <w:color w:val="5F5F5F"/>
                                      <w:sz w:val="12"/>
                                      <w:szCs w:val="16"/>
                                      <w:lang w:val="fr-FR"/>
                                    </w:rPr>
                                    <w:t>Hurdle</w:t>
                                  </w:r>
                                  <w:proofErr w:type="spellEnd"/>
                                  <w:r w:rsidRPr="006B088E">
                                    <w:rPr>
                                      <w:rFonts w:cs="Arial"/>
                                      <w:color w:val="5F5F5F"/>
                                      <w:sz w:val="12"/>
                                      <w:szCs w:val="16"/>
                                      <w:lang w:val="fr-FR"/>
                                    </w:rPr>
                                    <w:t>: SONIA GBP</w:t>
                                  </w:r>
                                  <w:r>
                                    <w:rPr>
                                      <w:rFonts w:cs="Arial"/>
                                      <w:color w:val="5F5F5F"/>
                                      <w:sz w:val="12"/>
                                      <w:szCs w:val="16"/>
                                      <w:lang w:val="fr-FR"/>
                                    </w:rPr>
                                    <w:t xml:space="preserve"> pour les actions de catégorie C</w:t>
                                  </w:r>
                                  <w:r w:rsidRPr="006B088E">
                                    <w:rPr>
                                      <w:rFonts w:cs="Arial"/>
                                      <w:color w:val="5F5F5F"/>
                                      <w:sz w:val="12"/>
                                      <w:szCs w:val="16"/>
                                      <w:lang w:val="fr-FR"/>
                                    </w:rPr>
                                    <w:t xml:space="preserve">1 GBP, Euro Short </w:t>
                                  </w:r>
                                  <w:proofErr w:type="spellStart"/>
                                  <w:r w:rsidRPr="006B088E">
                                    <w:rPr>
                                      <w:rFonts w:cs="Arial"/>
                                      <w:color w:val="5F5F5F"/>
                                      <w:sz w:val="12"/>
                                      <w:szCs w:val="16"/>
                                      <w:lang w:val="fr-FR"/>
                                    </w:rPr>
                                    <w:t>Term</w:t>
                                  </w:r>
                                  <w:proofErr w:type="spellEnd"/>
                                  <w:r w:rsidRPr="006B088E">
                                    <w:rPr>
                                      <w:rFonts w:cs="Arial"/>
                                      <w:color w:val="5F5F5F"/>
                                      <w:sz w:val="12"/>
                                      <w:szCs w:val="16"/>
                                      <w:lang w:val="fr-FR"/>
                                    </w:rPr>
                                    <w:t xml:space="preserve"> Rate</w:t>
                                  </w:r>
                                  <w:r>
                                    <w:rPr>
                                      <w:rFonts w:cs="Arial"/>
                                      <w:color w:val="5F5F5F"/>
                                      <w:sz w:val="12"/>
                                      <w:szCs w:val="16"/>
                                      <w:lang w:val="fr-FR"/>
                                    </w:rPr>
                                    <w:t xml:space="preserve"> pour les actions de catégorie C</w:t>
                                  </w:r>
                                  <w:r w:rsidRPr="006B088E">
                                    <w:rPr>
                                      <w:rFonts w:cs="Arial"/>
                                      <w:color w:val="5F5F5F"/>
                                      <w:sz w:val="12"/>
                                      <w:szCs w:val="16"/>
                                      <w:lang w:val="fr-FR"/>
                                    </w:rPr>
                                    <w:t>1 EUR, et US LIBOR 90 jours</w:t>
                                  </w:r>
                                  <w:r>
                                    <w:rPr>
                                      <w:rFonts w:cs="Arial"/>
                                      <w:color w:val="5F5F5F"/>
                                      <w:sz w:val="12"/>
                                      <w:szCs w:val="16"/>
                                      <w:lang w:val="fr-FR"/>
                                    </w:rPr>
                                    <w:t xml:space="preserve"> pour les actions de catégorie C</w:t>
                                  </w:r>
                                  <w:r w:rsidRPr="006B088E">
                                    <w:rPr>
                                      <w:rFonts w:cs="Arial"/>
                                      <w:color w:val="5F5F5F"/>
                                      <w:sz w:val="12"/>
                                      <w:szCs w:val="16"/>
                                      <w:lang w:val="fr-FR"/>
                                    </w:rPr>
                                    <w:t>1 USD.</w:t>
                                  </w:r>
                                </w:p>
                              </w:tc>
                            </w:tr>
                          </w:tbl>
                          <w:p w14:paraId="105E0EE4" w14:textId="5E4C4D79" w:rsidR="002B2B1B" w:rsidRPr="001D4D66" w:rsidRDefault="002B2B1B"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2B2B1B" w:rsidRPr="00EC7D6F" w:rsidRDefault="002B2B1B"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1.5pt;width:266.45pt;height:2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2B2B1B" w14:paraId="3ACABF2B" w14:textId="77777777" w:rsidTr="00547654">
                        <w:trPr>
                          <w:trHeight w:val="283"/>
                        </w:trPr>
                        <w:tc>
                          <w:tcPr>
                            <w:tcW w:w="5045" w:type="dxa"/>
                            <w:gridSpan w:val="6"/>
                            <w:shd w:val="clear" w:color="auto" w:fill="006747"/>
                          </w:tcPr>
                          <w:p w14:paraId="059185E8" w14:textId="01626A02" w:rsidR="002B2B1B" w:rsidRPr="006F31C1" w:rsidRDefault="002B2B1B"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2B2B1B" w14:paraId="07282F6D" w14:textId="77777777" w:rsidTr="00547654">
                        <w:tc>
                          <w:tcPr>
                            <w:tcW w:w="1587" w:type="dxa"/>
                            <w:tcBorders>
                              <w:bottom w:val="single" w:sz="8" w:space="0" w:color="CCE1DA"/>
                            </w:tcBorders>
                            <w:shd w:val="clear" w:color="auto" w:fill="CCE1DA"/>
                          </w:tcPr>
                          <w:p w14:paraId="0F149CB5" w14:textId="59030C70"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2B2B1B" w:rsidRPr="006F31C1" w:rsidRDefault="002B2B1B"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2B2B1B" w:rsidRPr="006F31C1" w:rsidRDefault="002B2B1B"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2B2B1B" w14:paraId="1BF5D050" w14:textId="77777777" w:rsidTr="00547654">
                        <w:tc>
                          <w:tcPr>
                            <w:tcW w:w="5045" w:type="dxa"/>
                            <w:gridSpan w:val="6"/>
                            <w:shd w:val="clear" w:color="auto" w:fill="auto"/>
                          </w:tcPr>
                          <w:p w14:paraId="2BB00D2A" w14:textId="3A453542" w:rsidR="002B2B1B" w:rsidRPr="006F31C1" w:rsidRDefault="002B2B1B"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2B2B1B" w14:paraId="3DE3479F" w14:textId="77777777" w:rsidTr="00547654">
                        <w:trPr>
                          <w:trHeight w:val="283"/>
                        </w:trPr>
                        <w:tc>
                          <w:tcPr>
                            <w:tcW w:w="5045" w:type="dxa"/>
                            <w:gridSpan w:val="6"/>
                            <w:shd w:val="clear" w:color="auto" w:fill="006747"/>
                          </w:tcPr>
                          <w:p w14:paraId="40454E8D" w14:textId="3A12CB66" w:rsidR="002B2B1B" w:rsidRPr="006F31C1" w:rsidRDefault="002B2B1B"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2B2B1B" w14:paraId="1392D75E" w14:textId="77777777" w:rsidTr="00547654">
                        <w:tc>
                          <w:tcPr>
                            <w:tcW w:w="2426" w:type="dxa"/>
                            <w:gridSpan w:val="3"/>
                            <w:tcBorders>
                              <w:bottom w:val="single" w:sz="8" w:space="0" w:color="CCE1DA"/>
                            </w:tcBorders>
                            <w:shd w:val="clear" w:color="auto" w:fill="CCE1DA"/>
                          </w:tcPr>
                          <w:p w14:paraId="533F74C7" w14:textId="65500677" w:rsidR="002B2B1B" w:rsidRPr="006F31C1" w:rsidRDefault="002B2B1B"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18901677" w:rsidR="002B2B1B" w:rsidRPr="003206E5" w:rsidRDefault="002B2B1B" w:rsidP="004173DF">
                            <w:pPr>
                              <w:pStyle w:val="KIIDtext1"/>
                              <w:autoSpaceDE w:val="0"/>
                              <w:autoSpaceDN w:val="0"/>
                              <w:adjustRightInd w:val="0"/>
                              <w:spacing w:line="200" w:lineRule="exact"/>
                              <w:rPr>
                                <w:rFonts w:cs="Arial"/>
                                <w:b/>
                                <w:sz w:val="16"/>
                                <w:szCs w:val="16"/>
                              </w:rPr>
                            </w:pPr>
                            <w:r>
                              <w:rPr>
                                <w:rFonts w:cs="Arial"/>
                                <w:sz w:val="16"/>
                                <w:szCs w:val="16"/>
                                <w:lang w:val="fr-FR"/>
                              </w:rPr>
                              <w:t>1,43</w:t>
                            </w:r>
                            <w:r w:rsidRPr="001D4D66">
                              <w:rPr>
                                <w:rFonts w:cs="Arial"/>
                                <w:sz w:val="16"/>
                                <w:szCs w:val="16"/>
                                <w:lang w:val="fr-FR"/>
                              </w:rPr>
                              <w:t xml:space="preserve"> %</w:t>
                            </w:r>
                          </w:p>
                        </w:tc>
                      </w:tr>
                      <w:tr w:rsidR="002B2B1B" w14:paraId="473D24F6" w14:textId="77777777" w:rsidTr="00547654">
                        <w:trPr>
                          <w:trHeight w:val="283"/>
                        </w:trPr>
                        <w:tc>
                          <w:tcPr>
                            <w:tcW w:w="5045" w:type="dxa"/>
                            <w:gridSpan w:val="6"/>
                            <w:shd w:val="clear" w:color="auto" w:fill="006747"/>
                          </w:tcPr>
                          <w:p w14:paraId="39E2A768" w14:textId="68131558" w:rsidR="002B2B1B" w:rsidRPr="006F31C1" w:rsidRDefault="002B2B1B"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2B2B1B" w14:paraId="235B34B0" w14:textId="77777777" w:rsidTr="00547654">
                        <w:tc>
                          <w:tcPr>
                            <w:tcW w:w="2426" w:type="dxa"/>
                            <w:gridSpan w:val="3"/>
                            <w:tcBorders>
                              <w:bottom w:val="single" w:sz="8" w:space="0" w:color="CCE1DA"/>
                            </w:tcBorders>
                            <w:shd w:val="clear" w:color="auto" w:fill="CCE1DA"/>
                            <w:vAlign w:val="center"/>
                          </w:tcPr>
                          <w:p w14:paraId="0FBFC597" w14:textId="0234C445" w:rsidR="002B2B1B" w:rsidRPr="006F31C1" w:rsidRDefault="002B2B1B"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2B2B1B" w:rsidRPr="006B088E" w:rsidRDefault="002B2B1B" w:rsidP="00002145">
                            <w:pPr>
                              <w:pStyle w:val="KIIDtext1"/>
                              <w:autoSpaceDE w:val="0"/>
                              <w:autoSpaceDN w:val="0"/>
                              <w:adjustRightInd w:val="0"/>
                              <w:spacing w:after="80" w:line="228" w:lineRule="auto"/>
                              <w:rPr>
                                <w:rFonts w:cs="Arial"/>
                                <w:sz w:val="16"/>
                                <w:szCs w:val="16"/>
                                <w:lang w:val="fr-FR"/>
                              </w:rPr>
                            </w:pPr>
                            <w:r w:rsidRPr="006B088E">
                              <w:rPr>
                                <w:rFonts w:cs="Arial"/>
                                <w:sz w:val="16"/>
                                <w:szCs w:val="16"/>
                                <w:lang w:val="fr-FR"/>
                              </w:rPr>
                              <w:t>10% sur le « high-water mark » / taux de rendement minimal (« </w:t>
                            </w:r>
                            <w:proofErr w:type="spellStart"/>
                            <w:r w:rsidRPr="006B088E">
                              <w:rPr>
                                <w:rFonts w:cs="Arial"/>
                                <w:sz w:val="16"/>
                                <w:szCs w:val="16"/>
                                <w:lang w:val="fr-FR"/>
                              </w:rPr>
                              <w:t>hurdle</w:t>
                            </w:r>
                            <w:proofErr w:type="spellEnd"/>
                            <w:r w:rsidRPr="006B088E">
                              <w:rPr>
                                <w:rFonts w:cs="Arial"/>
                                <w:sz w:val="16"/>
                                <w:szCs w:val="16"/>
                                <w:lang w:val="fr-FR"/>
                              </w:rPr>
                              <w:t> »)</w:t>
                            </w:r>
                            <w:r w:rsidRPr="006B088E">
                              <w:rPr>
                                <w:rFonts w:cs="Arial"/>
                                <w:sz w:val="16"/>
                                <w:szCs w:val="16"/>
                                <w:lang w:val="fr-FR"/>
                              </w:rPr>
                              <w:cr/>
                            </w:r>
                          </w:p>
                          <w:p w14:paraId="4B0BEBA0" w14:textId="60182DB1" w:rsidR="002B2B1B" w:rsidRPr="00500CF0" w:rsidRDefault="002B2B1B" w:rsidP="00564EB3">
                            <w:pPr>
                              <w:spacing w:line="240" w:lineRule="auto"/>
                              <w:rPr>
                                <w:color w:val="A6A6A6"/>
                                <w:lang w:val="fr-FR"/>
                              </w:rPr>
                            </w:pPr>
                            <w:proofErr w:type="spellStart"/>
                            <w:r w:rsidRPr="006B088E">
                              <w:rPr>
                                <w:rFonts w:cs="Arial"/>
                                <w:color w:val="5F5F5F"/>
                                <w:sz w:val="12"/>
                                <w:szCs w:val="16"/>
                                <w:lang w:val="fr-FR"/>
                              </w:rPr>
                              <w:t>Hurdle</w:t>
                            </w:r>
                            <w:proofErr w:type="spellEnd"/>
                            <w:r w:rsidRPr="006B088E">
                              <w:rPr>
                                <w:rFonts w:cs="Arial"/>
                                <w:color w:val="5F5F5F"/>
                                <w:sz w:val="12"/>
                                <w:szCs w:val="16"/>
                                <w:lang w:val="fr-FR"/>
                              </w:rPr>
                              <w:t>: SONIA GBP</w:t>
                            </w:r>
                            <w:r>
                              <w:rPr>
                                <w:rFonts w:cs="Arial"/>
                                <w:color w:val="5F5F5F"/>
                                <w:sz w:val="12"/>
                                <w:szCs w:val="16"/>
                                <w:lang w:val="fr-FR"/>
                              </w:rPr>
                              <w:t xml:space="preserve"> pour les actions de catégorie C</w:t>
                            </w:r>
                            <w:r w:rsidRPr="006B088E">
                              <w:rPr>
                                <w:rFonts w:cs="Arial"/>
                                <w:color w:val="5F5F5F"/>
                                <w:sz w:val="12"/>
                                <w:szCs w:val="16"/>
                                <w:lang w:val="fr-FR"/>
                              </w:rPr>
                              <w:t xml:space="preserve">1 GBP, Euro Short </w:t>
                            </w:r>
                            <w:proofErr w:type="spellStart"/>
                            <w:r w:rsidRPr="006B088E">
                              <w:rPr>
                                <w:rFonts w:cs="Arial"/>
                                <w:color w:val="5F5F5F"/>
                                <w:sz w:val="12"/>
                                <w:szCs w:val="16"/>
                                <w:lang w:val="fr-FR"/>
                              </w:rPr>
                              <w:t>Term</w:t>
                            </w:r>
                            <w:proofErr w:type="spellEnd"/>
                            <w:r w:rsidRPr="006B088E">
                              <w:rPr>
                                <w:rFonts w:cs="Arial"/>
                                <w:color w:val="5F5F5F"/>
                                <w:sz w:val="12"/>
                                <w:szCs w:val="16"/>
                                <w:lang w:val="fr-FR"/>
                              </w:rPr>
                              <w:t xml:space="preserve"> Rate</w:t>
                            </w:r>
                            <w:r>
                              <w:rPr>
                                <w:rFonts w:cs="Arial"/>
                                <w:color w:val="5F5F5F"/>
                                <w:sz w:val="12"/>
                                <w:szCs w:val="16"/>
                                <w:lang w:val="fr-FR"/>
                              </w:rPr>
                              <w:t xml:space="preserve"> pour les actions de catégorie C</w:t>
                            </w:r>
                            <w:r w:rsidRPr="006B088E">
                              <w:rPr>
                                <w:rFonts w:cs="Arial"/>
                                <w:color w:val="5F5F5F"/>
                                <w:sz w:val="12"/>
                                <w:szCs w:val="16"/>
                                <w:lang w:val="fr-FR"/>
                              </w:rPr>
                              <w:t>1 EUR, et US LIBOR 90 jours</w:t>
                            </w:r>
                            <w:r>
                              <w:rPr>
                                <w:rFonts w:cs="Arial"/>
                                <w:color w:val="5F5F5F"/>
                                <w:sz w:val="12"/>
                                <w:szCs w:val="16"/>
                                <w:lang w:val="fr-FR"/>
                              </w:rPr>
                              <w:t xml:space="preserve"> pour les actions de catégorie C</w:t>
                            </w:r>
                            <w:r w:rsidRPr="006B088E">
                              <w:rPr>
                                <w:rFonts w:cs="Arial"/>
                                <w:color w:val="5F5F5F"/>
                                <w:sz w:val="12"/>
                                <w:szCs w:val="16"/>
                                <w:lang w:val="fr-FR"/>
                              </w:rPr>
                              <w:t>1 USD.</w:t>
                            </w:r>
                          </w:p>
                        </w:tc>
                      </w:tr>
                    </w:tbl>
                    <w:p w14:paraId="105E0EE4" w14:textId="5E4C4D79" w:rsidR="002B2B1B" w:rsidRPr="001D4D66" w:rsidRDefault="002B2B1B"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2B2B1B" w:rsidRPr="00EC7D6F" w:rsidRDefault="002B2B1B"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2B2B1B" w:rsidRPr="008304B6" w:rsidRDefault="002B2B1B"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2B2B1B" w:rsidRPr="008304B6" w:rsidRDefault="002B2B1B"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w:t>
                            </w:r>
                            <w:proofErr w:type="spellStart"/>
                            <w:r w:rsidRPr="008304B6">
                              <w:rPr>
                                <w:rFonts w:asciiTheme="minorBidi" w:hAnsiTheme="minorBidi" w:cstheme="minorBidi"/>
                                <w:sz w:val="16"/>
                                <w:szCs w:val="16"/>
                                <w:lang w:val="fr-FR"/>
                              </w:rPr>
                              <w:t>Salar</w:t>
                            </w:r>
                            <w:proofErr w:type="spellEnd"/>
                            <w:r w:rsidRPr="008304B6">
                              <w:rPr>
                                <w:rFonts w:asciiTheme="minorBidi" w:hAnsiTheme="minorBidi" w:cstheme="minorBidi"/>
                                <w:sz w:val="16"/>
                                <w:szCs w:val="16"/>
                                <w:lang w:val="fr-FR"/>
                              </w:rPr>
                              <w:t xml:space="preserve">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2B2B1B" w:rsidRPr="008304B6" w:rsidRDefault="002B2B1B"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2B2B1B" w:rsidRPr="007B1576" w:rsidRDefault="002B2B1B" w:rsidP="008304B6">
                            <w:pPr>
                              <w:pStyle w:val="KIIDtext1"/>
                              <w:rPr>
                                <w:rFonts w:cs="Arial"/>
                                <w:sz w:val="17"/>
                                <w:highlight w:val="yellow"/>
                                <w:lang w:val="fr-FR"/>
                              </w:rPr>
                            </w:pPr>
                            <w:r w:rsidRPr="007B1576">
                              <w:rPr>
                                <w:rFonts w:cs="Arial"/>
                                <w:sz w:val="17"/>
                                <w:lang w:val="fr-FR"/>
                              </w:rPr>
                              <w:t xml:space="preserve">Pour tous les détails relatifs aux frais applicables au Fonds, </w:t>
                            </w:r>
                            <w:proofErr w:type="spellStart"/>
                            <w:r w:rsidRPr="007B1576">
                              <w:rPr>
                                <w:rFonts w:cs="Arial"/>
                                <w:sz w:val="17"/>
                                <w:lang w:val="fr-FR"/>
                              </w:rPr>
                              <w:t>veuillez vous</w:t>
                            </w:r>
                            <w:proofErr w:type="spellEnd"/>
                            <w:r w:rsidRPr="007B1576">
                              <w:rPr>
                                <w:rFonts w:cs="Arial"/>
                                <w:sz w:val="17"/>
                                <w:lang w:val="fr-FR"/>
                              </w:rPr>
                              <w:t xml:space="preserve"> rapporter à la section « Frais et dépenses » du Prospectus et du Supplément.</w:t>
                            </w:r>
                          </w:p>
                          <w:p w14:paraId="452EE53E" w14:textId="2CA2DA3E" w:rsidR="002B2B1B" w:rsidRPr="00632B5E" w:rsidRDefault="002B2B1B"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2B2B1B" w:rsidRPr="008304B6" w:rsidRDefault="002B2B1B"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2B2B1B" w:rsidRPr="008304B6" w:rsidRDefault="002B2B1B"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2B2B1B" w:rsidRPr="008304B6" w:rsidRDefault="002B2B1B"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2B2B1B" w:rsidRPr="007B1576" w:rsidRDefault="002B2B1B"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2B2B1B" w:rsidRPr="00632B5E" w:rsidRDefault="002B2B1B"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2B2B1B" w:rsidRPr="006F31C1" w:rsidRDefault="002B2B1B"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2B2B1B" w:rsidRPr="006F31C1" w:rsidRDefault="002B2B1B"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2B2B1B" w:rsidRPr="006F31C1" w:rsidRDefault="002B2B1B"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306A1E1B" w:rsidR="00F631E3" w:rsidRPr="00F00EEE" w:rsidRDefault="0000214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5AA960A5">
                <wp:simplePos x="0" y="0"/>
                <wp:positionH relativeFrom="column">
                  <wp:posOffset>-514350</wp:posOffset>
                </wp:positionH>
                <wp:positionV relativeFrom="paragraph">
                  <wp:posOffset>290195</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67C0F316" w:rsidR="002B2B1B" w:rsidRPr="006F31C1" w:rsidRDefault="002B2B1B" w:rsidP="00002145">
                            <w:pPr>
                              <w:shd w:val="clear" w:color="auto" w:fill="FFFFFF"/>
                              <w:tabs>
                                <w:tab w:val="left" w:pos="163"/>
                              </w:tabs>
                              <w:autoSpaceDE w:val="0"/>
                              <w:autoSpaceDN w:val="0"/>
                              <w:adjustRightInd w:val="0"/>
                              <w:spacing w:line="240" w:lineRule="auto"/>
                              <w:rPr>
                                <w:rFonts w:cs="Arial"/>
                                <w:color w:val="5F5F5F"/>
                                <w:sz w:val="18"/>
                                <w:szCs w:val="18"/>
                              </w:rPr>
                            </w:pPr>
                            <w:r w:rsidRPr="008F2C76">
                              <w:rPr>
                                <w:rFonts w:ascii="Gill Sans MT" w:eastAsia="Calibri" w:hAnsi="Gill Sans MT" w:cs="Arial"/>
                                <w:b/>
                                <w:bCs/>
                                <w:caps/>
                                <w:color w:val="006747"/>
                                <w:sz w:val="21"/>
                                <w:szCs w:val="22"/>
                                <w:lang w:val="fr-FR"/>
                              </w:rPr>
                              <w:t>Performances passées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2.85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" stroked="f">
                <v:textbox>
                  <w:txbxContent>
                    <w:p w14:paraId="790DA84A" w14:textId="67C0F316" w:rsidR="002B2B1B" w:rsidRPr="006F31C1" w:rsidRDefault="002B2B1B" w:rsidP="00002145">
                      <w:pPr>
                        <w:shd w:val="clear" w:color="auto" w:fill="FFFFFF"/>
                        <w:tabs>
                          <w:tab w:val="left" w:pos="163"/>
                        </w:tabs>
                        <w:autoSpaceDE w:val="0"/>
                        <w:autoSpaceDN w:val="0"/>
                        <w:adjustRightInd w:val="0"/>
                        <w:spacing w:line="240" w:lineRule="auto"/>
                        <w:rPr>
                          <w:rFonts w:cs="Arial"/>
                          <w:color w:val="5F5F5F"/>
                          <w:sz w:val="18"/>
                          <w:szCs w:val="18"/>
                        </w:rPr>
                      </w:pPr>
                      <w:r w:rsidRPr="008F2C76">
                        <w:rPr>
                          <w:rFonts w:ascii="Gill Sans MT" w:eastAsia="Calibri" w:hAnsi="Gill Sans MT" w:cs="Arial"/>
                          <w:b/>
                          <w:bCs/>
                          <w:caps/>
                          <w:color w:val="006747"/>
                          <w:sz w:val="21"/>
                          <w:szCs w:val="22"/>
                          <w:lang w:val="fr-FR"/>
                        </w:rPr>
                        <w:t>Performances passées</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3F6F6E2A">
                <wp:simplePos x="0" y="0"/>
                <wp:positionH relativeFrom="margin">
                  <wp:posOffset>-477520</wp:posOffset>
                </wp:positionH>
                <wp:positionV relativeFrom="paragraph">
                  <wp:posOffset>266700</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C9C84" id="_x0000_t32" coordsize="21600,21600" o:spt="32" o:oned="t" path="m,l21600,21600e" filled="f">
                <v:path arrowok="t" fillok="f" o:connecttype="none"/>
                <o:lock v:ext="edit" shapetype="t"/>
              </v:shapetype>
              <v:shape id="AutoShape 129" o:spid="_x0000_s1026" type="#_x0000_t32" style="position:absolute;margin-left:-37.6pt;margin-top:21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" strokecolor="#006747">
                <w10:wrap anchorx="margin"/>
              </v:shape>
            </w:pict>
          </mc:Fallback>
        </mc:AlternateContent>
      </w:r>
    </w:p>
    <w:p w14:paraId="4FE81C06" w14:textId="6D2B47B0" w:rsidR="009813A8" w:rsidRPr="00F00EEE" w:rsidRDefault="00002145">
      <w:pPr>
        <w:widowControl/>
        <w:spacing w:after="160" w:line="259" w:lineRule="auto"/>
        <w:jc w:val="left"/>
        <w:rPr>
          <w:lang w:val="fr-FR"/>
        </w:rPr>
      </w:pPr>
      <w:r>
        <w:rPr>
          <w:noProof/>
          <w:lang w:val="de-DE" w:eastAsia="ja-JP"/>
        </w:rPr>
        <w:drawing>
          <wp:anchor distT="0" distB="0" distL="114300" distR="114300" simplePos="0" relativeHeight="251708416" behindDoc="0" locked="0" layoutInCell="1" allowOverlap="1" wp14:anchorId="16E6916F" wp14:editId="4A55118A">
            <wp:simplePos x="0" y="0"/>
            <wp:positionH relativeFrom="column">
              <wp:posOffset>0</wp:posOffset>
            </wp:positionH>
            <wp:positionV relativeFrom="paragraph">
              <wp:posOffset>227330</wp:posOffset>
            </wp:positionV>
            <wp:extent cx="5731510" cy="1499870"/>
            <wp:effectExtent l="0" t="0" r="254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499870"/>
                    </a:xfrm>
                    <a:prstGeom prst="rect">
                      <a:avLst/>
                    </a:prstGeom>
                  </pic:spPr>
                </pic:pic>
              </a:graphicData>
            </a:graphic>
            <wp14:sizeRelH relativeFrom="page">
              <wp14:pctWidth>0</wp14:pctWidth>
            </wp14:sizeRelH>
            <wp14:sizeRelV relativeFrom="page">
              <wp14:pctHeight>0</wp14:pctHeight>
            </wp14:sizeRelV>
          </wp:anchor>
        </w:drawing>
      </w:r>
    </w:p>
    <w:p w14:paraId="7D153BAF" w14:textId="7C0C8D26" w:rsidR="00D91E47" w:rsidRPr="00F00EEE" w:rsidRDefault="00002145" w:rsidP="009813A8">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0919F732">
                <wp:simplePos x="0" y="0"/>
                <wp:positionH relativeFrom="column">
                  <wp:posOffset>-495300</wp:posOffset>
                </wp:positionH>
                <wp:positionV relativeFrom="paragraph">
                  <wp:posOffset>1482725</wp:posOffset>
                </wp:positionV>
                <wp:extent cx="6861175" cy="5048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35D41763" w:rsidR="002B2B1B" w:rsidRDefault="002B2B1B" w:rsidP="00DB2652">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C</w:t>
                            </w:r>
                            <w:r w:rsidRPr="004173DF">
                              <w:rPr>
                                <w:sz w:val="14"/>
                                <w:szCs w:val="14"/>
                                <w:lang w:val="fr-FR"/>
                              </w:rPr>
                              <w:t xml:space="preserve">1 </w:t>
                            </w:r>
                            <w:r>
                              <w:rPr>
                                <w:sz w:val="14"/>
                                <w:szCs w:val="14"/>
                                <w:lang w:val="fr-FR"/>
                              </w:rPr>
                              <w:t xml:space="preserve">(Distribution)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proofErr w:type="spellStart"/>
                            <w:r w:rsidRPr="00FA0149">
                              <w:rPr>
                                <w:rFonts w:ascii="ArialMT" w:eastAsiaTheme="minorHAnsi" w:hAnsi="ArialMT" w:cs="ArialMT"/>
                                <w:sz w:val="14"/>
                                <w:szCs w:val="14"/>
                                <w:lang w:val="en-GB"/>
                              </w:rPr>
                              <w:t>Salar</w:t>
                            </w:r>
                            <w:proofErr w:type="spellEnd"/>
                            <w:r w:rsidRPr="00FA0149">
                              <w:rPr>
                                <w:rFonts w:ascii="ArialMT" w:eastAsiaTheme="minorHAnsi" w:hAnsi="ArialMT" w:cs="ArialMT"/>
                                <w:sz w:val="14"/>
                                <w:szCs w:val="14"/>
                                <w:lang w:val="en-GB"/>
                              </w:rPr>
                              <w:t xml:space="preserve">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9pt;margin-top:116.75pt;width:540.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" stroked="f">
                <v:textbox inset="0,0,0,0">
                  <w:txbxContent>
                    <w:p w14:paraId="18760CF8" w14:textId="35D41763" w:rsidR="002B2B1B" w:rsidRDefault="002B2B1B" w:rsidP="00DB2652">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Le pourcentage de la performance passée indiqué ci-dessus comprend toutes les frais de fonctionnement et de ge</w:t>
                      </w:r>
                      <w:r>
                        <w:rPr>
                          <w:sz w:val="14"/>
                          <w:szCs w:val="14"/>
                          <w:lang w:val="fr-FR"/>
                        </w:rPr>
                        <w:t>stion des Actions de Catégorie C</w:t>
                      </w:r>
                      <w:r w:rsidRPr="004173DF">
                        <w:rPr>
                          <w:sz w:val="14"/>
                          <w:szCs w:val="14"/>
                          <w:lang w:val="fr-FR"/>
                        </w:rPr>
                        <w:t xml:space="preserve">1 </w:t>
                      </w:r>
                      <w:r>
                        <w:rPr>
                          <w:sz w:val="14"/>
                          <w:szCs w:val="14"/>
                          <w:lang w:val="fr-FR"/>
                        </w:rPr>
                        <w:t xml:space="preserve">(Distribution) </w:t>
                      </w:r>
                      <w:r w:rsidRPr="004173DF">
                        <w:rPr>
                          <w:sz w:val="14"/>
                          <w:szCs w:val="14"/>
                          <w:lang w:val="fr-FR"/>
                        </w:rPr>
                        <w:t xml:space="preserve">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r w:rsidR="007B4BEC" w:rsidRPr="00F00EEE">
        <w:rPr>
          <w:lang w:val="fr-FR"/>
        </w:rPr>
        <w:t xml:space="preserve">  </w:t>
      </w:r>
    </w:p>
    <w:p w14:paraId="2FDBC5E8" w14:textId="7476B11E" w:rsidR="00D91E47" w:rsidRPr="00F00EEE" w:rsidRDefault="0000214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8960" behindDoc="0" locked="0" layoutInCell="1" allowOverlap="1" wp14:anchorId="05C78577" wp14:editId="18B4DBF0">
                <wp:simplePos x="0" y="0"/>
                <wp:positionH relativeFrom="column">
                  <wp:posOffset>-487045</wp:posOffset>
                </wp:positionH>
                <wp:positionV relativeFrom="paragraph">
                  <wp:posOffset>249555</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2B2B1B" w:rsidRPr="006F31C1" w:rsidRDefault="002B2B1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19.6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" stroked="f">
                <v:textbox>
                  <w:txbxContent>
                    <w:p w14:paraId="7A7D7D0E" w14:textId="77777777" w:rsidR="002B2B1B" w:rsidRPr="006F31C1" w:rsidRDefault="002B2B1B"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0875B40D">
                <wp:simplePos x="0" y="0"/>
                <wp:positionH relativeFrom="margin">
                  <wp:posOffset>-541020</wp:posOffset>
                </wp:positionH>
                <wp:positionV relativeFrom="paragraph">
                  <wp:posOffset>205105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B9646" id="AutoShape 134" o:spid="_x0000_s1026" type="#_x0000_t32" style="position:absolute;margin-left:-42.6pt;margin-top:16.1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" strokecolor="#006747">
                <w10:wrap anchorx="margin"/>
              </v:shape>
            </w:pict>
          </mc:Fallback>
        </mc:AlternateContent>
      </w:r>
    </w:p>
    <w:p w14:paraId="59D3C0D3" w14:textId="6CB15B7D" w:rsidR="00D91E47" w:rsidRPr="00F00EEE" w:rsidRDefault="0000214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91008" behindDoc="0" locked="0" layoutInCell="1" allowOverlap="1" wp14:anchorId="433AE50E" wp14:editId="32D0105D">
                <wp:simplePos x="0" y="0"/>
                <wp:positionH relativeFrom="column">
                  <wp:posOffset>2990850</wp:posOffset>
                </wp:positionH>
                <wp:positionV relativeFrom="paragraph">
                  <wp:posOffset>5080</wp:posOffset>
                </wp:positionV>
                <wp:extent cx="3275965" cy="2813050"/>
                <wp:effectExtent l="0" t="0" r="63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1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2B2B1B" w:rsidRPr="009B78FC"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2B2B1B" w:rsidRPr="00DB2652"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4pt;width:257.95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3biAIAABg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" stroked="f">
                <v:textbox>
                  <w:txbxContent>
                    <w:p w14:paraId="63687384"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2B2B1B" w:rsidRPr="009B78FC" w:rsidRDefault="002B2B1B" w:rsidP="00DB2652">
                      <w:pPr>
                        <w:pStyle w:val="KIIDbullet1"/>
                        <w:numPr>
                          <w:ilvl w:val="0"/>
                          <w:numId w:val="10"/>
                        </w:numPr>
                        <w:spacing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2B2B1B" w:rsidRPr="009B78FC"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2B2B1B" w:rsidRPr="00DB2652" w:rsidRDefault="002B2B1B"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6B0FB8C7">
                <wp:simplePos x="0" y="0"/>
                <wp:positionH relativeFrom="column">
                  <wp:posOffset>-463550</wp:posOffset>
                </wp:positionH>
                <wp:positionV relativeFrom="paragraph">
                  <wp:posOffset>210185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460F0869" w:rsidR="002B2B1B" w:rsidRPr="009B78FC" w:rsidRDefault="002B2B1B"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630E12" w:rsidRPr="009A7E89">
                                <w:rPr>
                                  <w:rStyle w:val="Hyperlink"/>
                                  <w:rFonts w:cs="Arial"/>
                                  <w:sz w:val="17"/>
                                  <w:szCs w:val="17"/>
                                  <w:lang w:val="fr-FR"/>
                                </w:rPr>
                                <w:t>https://www.cqs.com/documents/regulatory-disclosures/cqs_ucits_remuneration_policy.pdf</w:t>
                              </w:r>
                            </w:hyperlink>
                            <w:r w:rsidR="00630E12">
                              <w:rPr>
                                <w:rFonts w:cs="Arial"/>
                                <w:sz w:val="17"/>
                                <w:szCs w:val="17"/>
                                <w:lang w:val="fr-FR"/>
                              </w:rPr>
                              <w:t xml:space="preserve"> </w:t>
                            </w:r>
                          </w:p>
                          <w:p w14:paraId="491C81D6" w14:textId="656F4CFF" w:rsidR="002B2B1B" w:rsidRPr="009B78FC" w:rsidRDefault="002B2B1B"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630E12" w:rsidRPr="009A7E89">
                                <w:rPr>
                                  <w:rStyle w:val="Hyperlink"/>
                                  <w:rFonts w:cs="Arial"/>
                                  <w:sz w:val="17"/>
                                  <w:szCs w:val="17"/>
                                  <w:lang w:val="fr-FR"/>
                                </w:rPr>
                                <w:t>www.kbassociates.ie</w:t>
                              </w:r>
                            </w:hyperlink>
                            <w:r w:rsidR="00630E12">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5C63DF50"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 xml:space="preserve">BNP </w:t>
                            </w:r>
                            <w:proofErr w:type="spellStart"/>
                            <w:r w:rsidRPr="009B78FC">
                              <w:rPr>
                                <w:rFonts w:cs="Arial"/>
                                <w:sz w:val="17"/>
                                <w:szCs w:val="17"/>
                                <w:lang w:val="es-ES"/>
                              </w:rPr>
                              <w:t>Paribas</w:t>
                            </w:r>
                            <w:proofErr w:type="spellEnd"/>
                            <w:r w:rsidRPr="009B78FC">
                              <w:rPr>
                                <w:rFonts w:cs="Arial"/>
                                <w:sz w:val="17"/>
                                <w:szCs w:val="17"/>
                                <w:lang w:val="es-ES"/>
                              </w:rPr>
                              <w:t xml:space="preserve"> Fund </w:t>
                            </w:r>
                            <w:proofErr w:type="spellStart"/>
                            <w:r w:rsidRPr="009B78FC">
                              <w:rPr>
                                <w:rFonts w:cs="Arial"/>
                                <w:sz w:val="17"/>
                                <w:szCs w:val="17"/>
                                <w:lang w:val="es-ES"/>
                              </w:rPr>
                              <w:t>Administration</w:t>
                            </w:r>
                            <w:proofErr w:type="spellEnd"/>
                            <w:r w:rsidRPr="009B78FC">
                              <w:rPr>
                                <w:rFonts w:cs="Arial"/>
                                <w:sz w:val="17"/>
                                <w:szCs w:val="17"/>
                                <w:lang w:val="es-ES"/>
                              </w:rPr>
                              <w:t xml:space="preserve">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7753A4">
                              <w:rPr>
                                <w:sz w:val="17"/>
                                <w:lang w:val="fr-FR"/>
                              </w:rPr>
                              <w:t>.</w:t>
                            </w:r>
                          </w:p>
                          <w:p w14:paraId="245FA6D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2B2B1B" w:rsidRPr="00A32750" w:rsidRDefault="002B2B1B">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16.5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" stroked="f">
                <v:textbox>
                  <w:txbxContent>
                    <w:p w14:paraId="58121781" w14:textId="460F0869" w:rsidR="002B2B1B" w:rsidRPr="009B78FC" w:rsidRDefault="002B2B1B"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630E12" w:rsidRPr="009A7E89">
                          <w:rPr>
                            <w:rStyle w:val="Hyperlink"/>
                            <w:rFonts w:cs="Arial"/>
                            <w:sz w:val="17"/>
                            <w:szCs w:val="17"/>
                            <w:lang w:val="fr-FR"/>
                          </w:rPr>
                          <w:t>https://www.cqs.com/documents/regulatory-disclosures/cqs_ucits_remuneration_policy.pdf</w:t>
                        </w:r>
                      </w:hyperlink>
                      <w:r w:rsidR="00630E12">
                        <w:rPr>
                          <w:rFonts w:cs="Arial"/>
                          <w:sz w:val="17"/>
                          <w:szCs w:val="17"/>
                          <w:lang w:val="fr-FR"/>
                        </w:rPr>
                        <w:t xml:space="preserve"> </w:t>
                      </w:r>
                    </w:p>
                    <w:p w14:paraId="491C81D6" w14:textId="656F4CFF" w:rsidR="002B2B1B" w:rsidRPr="009B78FC" w:rsidRDefault="002B2B1B"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630E12" w:rsidRPr="009A7E89">
                          <w:rPr>
                            <w:rStyle w:val="Hyperlink"/>
                            <w:rFonts w:cs="Arial"/>
                            <w:sz w:val="17"/>
                            <w:szCs w:val="17"/>
                            <w:lang w:val="fr-FR"/>
                          </w:rPr>
                          <w:t>www.kbassociates.ie</w:t>
                        </w:r>
                      </w:hyperlink>
                      <w:r w:rsidR="00630E12">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5C63DF50"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 xml:space="preserve">BNP </w:t>
                      </w:r>
                      <w:proofErr w:type="spellStart"/>
                      <w:r w:rsidRPr="009B78FC">
                        <w:rPr>
                          <w:rFonts w:cs="Arial"/>
                          <w:sz w:val="17"/>
                          <w:szCs w:val="17"/>
                          <w:lang w:val="es-ES"/>
                        </w:rPr>
                        <w:t>Paribas</w:t>
                      </w:r>
                      <w:proofErr w:type="spellEnd"/>
                      <w:r w:rsidRPr="009B78FC">
                        <w:rPr>
                          <w:rFonts w:cs="Arial"/>
                          <w:sz w:val="17"/>
                          <w:szCs w:val="17"/>
                          <w:lang w:val="es-ES"/>
                        </w:rPr>
                        <w:t xml:space="preserve"> Fund </w:t>
                      </w:r>
                      <w:proofErr w:type="spellStart"/>
                      <w:r w:rsidRPr="009B78FC">
                        <w:rPr>
                          <w:rFonts w:cs="Arial"/>
                          <w:sz w:val="17"/>
                          <w:szCs w:val="17"/>
                          <w:lang w:val="es-ES"/>
                        </w:rPr>
                        <w:t>Administration</w:t>
                      </w:r>
                      <w:proofErr w:type="spellEnd"/>
                      <w:r w:rsidRPr="009B78FC">
                        <w:rPr>
                          <w:rFonts w:cs="Arial"/>
                          <w:sz w:val="17"/>
                          <w:szCs w:val="17"/>
                          <w:lang w:val="es-ES"/>
                        </w:rPr>
                        <w:t xml:space="preserve">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7753A4">
                        <w:rPr>
                          <w:sz w:val="17"/>
                          <w:lang w:val="fr-FR"/>
                        </w:rPr>
                        <w:t>.</w:t>
                      </w:r>
                    </w:p>
                    <w:p w14:paraId="245FA6D4" w14:textId="77777777" w:rsidR="002B2B1B" w:rsidRPr="009B78FC" w:rsidRDefault="002B2B1B"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2B2B1B" w:rsidRPr="00A32750" w:rsidRDefault="002B2B1B">
                      <w:pPr>
                        <w:pStyle w:val="KIIDbullet1"/>
                        <w:numPr>
                          <w:ilvl w:val="0"/>
                          <w:numId w:val="0"/>
                        </w:numPr>
                        <w:spacing w:after="80"/>
                        <w:rPr>
                          <w:rFonts w:cs="Arial"/>
                          <w:bCs/>
                          <w:sz w:val="17"/>
                          <w:szCs w:val="17"/>
                          <w:lang w:val="en-GB"/>
                        </w:rPr>
                      </w:pPr>
                    </w:p>
                  </w:txbxContent>
                </v:textbox>
              </v:shape>
            </w:pict>
          </mc:Fallback>
        </mc:AlternateContent>
      </w:r>
    </w:p>
    <w:p w14:paraId="03DC48A2" w14:textId="0D21F753" w:rsidR="005B6E23" w:rsidRPr="00F00EEE" w:rsidRDefault="00002145">
      <w:pPr>
        <w:widowControl/>
        <w:spacing w:after="160" w:line="259" w:lineRule="auto"/>
        <w:jc w:val="left"/>
        <w:rPr>
          <w:lang w:val="fr-FR"/>
        </w:rPr>
      </w:pPr>
      <w:r w:rsidRPr="00F00EEE">
        <w:rPr>
          <w:noProof/>
          <w:lang w:val="de-DE" w:eastAsia="ja-JP"/>
        </w:rPr>
        <w:drawing>
          <wp:anchor distT="0" distB="0" distL="114300" distR="114300" simplePos="0" relativeHeight="251710464" behindDoc="0" locked="0" layoutInCell="1" allowOverlap="1" wp14:anchorId="6B19F4CE" wp14:editId="4CDD3902">
            <wp:simplePos x="0" y="0"/>
            <wp:positionH relativeFrom="column">
              <wp:posOffset>4486275</wp:posOffset>
            </wp:positionH>
            <wp:positionV relativeFrom="paragraph">
              <wp:posOffset>3829050</wp:posOffset>
            </wp:positionV>
            <wp:extent cx="1521460" cy="715010"/>
            <wp:effectExtent l="0" t="0" r="254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460" cy="715010"/>
                    </a:xfrm>
                    <a:prstGeom prst="rect">
                      <a:avLst/>
                    </a:prstGeom>
                  </pic:spPr>
                </pic:pic>
              </a:graphicData>
            </a:graphic>
            <wp14:sizeRelH relativeFrom="page">
              <wp14:pctWidth>0</wp14:pctWidth>
            </wp14:sizeRelH>
            <wp14:sizeRelV relativeFrom="page">
              <wp14:pctHeight>0</wp14:pctHeight>
            </wp14:sizeRelV>
          </wp:anchor>
        </w:drawing>
      </w:r>
      <w:r w:rsidR="00172A87" w:rsidRPr="00F00EEE">
        <w:rPr>
          <w:noProof/>
          <w:lang w:val="de-DE" w:eastAsia="ja-JP"/>
        </w:rPr>
        <mc:AlternateContent>
          <mc:Choice Requires="wps">
            <w:drawing>
              <wp:anchor distT="0" distB="0" distL="114300" distR="114300" simplePos="0" relativeHeight="251695104" behindDoc="0" locked="0" layoutInCell="1" allowOverlap="1" wp14:anchorId="4246B9A2" wp14:editId="320A9BCF">
                <wp:simplePos x="0" y="0"/>
                <wp:positionH relativeFrom="column">
                  <wp:posOffset>-563880</wp:posOffset>
                </wp:positionH>
                <wp:positionV relativeFrom="paragraph">
                  <wp:posOffset>2489200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3B00C2A5" w:rsidR="002B2B1B" w:rsidRPr="00747243" w:rsidRDefault="002B2B1B" w:rsidP="007753A4">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 xml:space="preserve">dans la </w:t>
                            </w:r>
                            <w:proofErr w:type="spellStart"/>
                            <w:r w:rsidRPr="002B705E">
                              <w:rPr>
                                <w:rFonts w:cs="Arial"/>
                                <w:bCs/>
                                <w:color w:val="A6A6A6"/>
                                <w:sz w:val="14"/>
                                <w:szCs w:val="14"/>
                                <w:lang w:val="en-GB"/>
                              </w:rPr>
                              <w:t>mesure</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où</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elles</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sont</w:t>
                            </w:r>
                            <w:proofErr w:type="spellEnd"/>
                            <w:r w:rsidRPr="002B705E">
                              <w:rPr>
                                <w:rFonts w:cs="Arial"/>
                                <w:bCs/>
                                <w:color w:val="A6A6A6"/>
                                <w:sz w:val="14"/>
                                <w:szCs w:val="14"/>
                                <w:lang w:val="en-GB"/>
                              </w:rPr>
                              <w:t xml:space="preserve"> </w:t>
                            </w:r>
                            <w:proofErr w:type="spellStart"/>
                            <w:r w:rsidRPr="002B705E">
                              <w:rPr>
                                <w:rFonts w:cs="Arial"/>
                                <w:bCs/>
                                <w:color w:val="A6A6A6"/>
                                <w:sz w:val="14"/>
                                <w:szCs w:val="14"/>
                                <w:lang w:val="en-GB"/>
                              </w:rPr>
                              <w:t>applicables</w:t>
                            </w:r>
                            <w:proofErr w:type="spellEnd"/>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 xml:space="preserve">Acolin Fund Services AG, </w:t>
                            </w:r>
                            <w:proofErr w:type="spellStart"/>
                            <w:r w:rsidRPr="00747243">
                              <w:rPr>
                                <w:rFonts w:cs="Arial"/>
                                <w:bCs/>
                                <w:color w:val="A6A6A6"/>
                                <w:sz w:val="14"/>
                                <w:szCs w:val="14"/>
                                <w:lang w:val="en-GB"/>
                              </w:rPr>
                              <w:t>Leutschenbachstrasse</w:t>
                            </w:r>
                            <w:proofErr w:type="spellEnd"/>
                            <w:r w:rsidRPr="00747243">
                              <w:rPr>
                                <w:rFonts w:cs="Arial"/>
                                <w:bCs/>
                                <w:color w:val="A6A6A6"/>
                                <w:sz w:val="14"/>
                                <w:szCs w:val="14"/>
                                <w:lang w:val="en-GB"/>
                              </w:rPr>
                              <w:t xml:space="preserv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7753A4">
                              <w:rPr>
                                <w:rFonts w:cs="Arial"/>
                                <w:color w:val="A6A6A6"/>
                                <w:sz w:val="14"/>
                                <w:szCs w:val="14"/>
                                <w:lang w:val="fr-FR"/>
                              </w:rPr>
                              <w:t>8 août 2022.</w:t>
                            </w:r>
                          </w:p>
                          <w:p w14:paraId="41D22610" w14:textId="18B27BF2" w:rsidR="002B2B1B" w:rsidRPr="00F1704F" w:rsidRDefault="002B2B1B"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196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" filled="f" fillcolor="#cce1da" stroked="f" strokecolor="#006747">
                <v:textbox>
                  <w:txbxContent>
                    <w:p w14:paraId="7C6BB635" w14:textId="3B00C2A5" w:rsidR="002B2B1B" w:rsidRPr="00747243" w:rsidRDefault="002B2B1B" w:rsidP="007753A4">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7753A4">
                        <w:rPr>
                          <w:rFonts w:cs="Arial"/>
                          <w:color w:val="A6A6A6"/>
                          <w:sz w:val="14"/>
                          <w:szCs w:val="14"/>
                          <w:lang w:val="fr-FR"/>
                        </w:rPr>
                        <w:t>8 août 2022.</w:t>
                      </w:r>
                    </w:p>
                    <w:p w14:paraId="41D22610" w14:textId="18B27BF2" w:rsidR="002B2B1B" w:rsidRPr="00F1704F" w:rsidRDefault="002B2B1B" w:rsidP="00883D68">
                      <w:pPr>
                        <w:spacing w:line="200" w:lineRule="exact"/>
                        <w:jc w:val="left"/>
                        <w:rPr>
                          <w:rFonts w:cs="Arial"/>
                          <w:color w:val="A6A6A6"/>
                          <w:sz w:val="14"/>
                          <w:szCs w:val="14"/>
                        </w:rPr>
                      </w:pPr>
                    </w:p>
                  </w:txbxContent>
                </v:textbox>
              </v:shape>
            </w:pict>
          </mc:Fallback>
        </mc:AlternateContent>
      </w:r>
      <w:r w:rsidR="0039384F" w:rsidRPr="00F00EEE">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2B2B1B" w:rsidRDefault="002B2B1B" w:rsidP="005B6E23">
      <w:pPr>
        <w:spacing w:line="240" w:lineRule="auto"/>
      </w:pPr>
      <w:r>
        <w:separator/>
      </w:r>
    </w:p>
  </w:endnote>
  <w:endnote w:type="continuationSeparator" w:id="0">
    <w:p w14:paraId="5EE48C5E" w14:textId="77777777" w:rsidR="002B2B1B" w:rsidRDefault="002B2B1B"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2B2B1B" w:rsidRDefault="002B2B1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753A4">
      <w:rPr>
        <w:caps/>
        <w:noProof/>
        <w:color w:val="5B9BD5" w:themeColor="accent1"/>
      </w:rPr>
      <w:t>2</w:t>
    </w:r>
    <w:r>
      <w:rPr>
        <w:caps/>
        <w:noProof/>
        <w:color w:val="5B9BD5" w:themeColor="accent1"/>
      </w:rPr>
      <w:fldChar w:fldCharType="end"/>
    </w:r>
  </w:p>
  <w:p w14:paraId="549331D9" w14:textId="77777777" w:rsidR="002B2B1B" w:rsidRDefault="002B2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2B2B1B" w:rsidRDefault="002B2B1B" w:rsidP="005B6E23">
      <w:pPr>
        <w:spacing w:line="240" w:lineRule="auto"/>
      </w:pPr>
      <w:r>
        <w:separator/>
      </w:r>
    </w:p>
  </w:footnote>
  <w:footnote w:type="continuationSeparator" w:id="0">
    <w:p w14:paraId="61CF4A37" w14:textId="77777777" w:rsidR="002B2B1B" w:rsidRDefault="002B2B1B"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2942002">
    <w:abstractNumId w:val="7"/>
  </w:num>
  <w:num w:numId="2" w16cid:durableId="263537792">
    <w:abstractNumId w:val="8"/>
  </w:num>
  <w:num w:numId="3" w16cid:durableId="1740711910">
    <w:abstractNumId w:val="2"/>
  </w:num>
  <w:num w:numId="4" w16cid:durableId="59065740">
    <w:abstractNumId w:val="8"/>
  </w:num>
  <w:num w:numId="5" w16cid:durableId="1853178368">
    <w:abstractNumId w:val="0"/>
  </w:num>
  <w:num w:numId="6" w16cid:durableId="684985965">
    <w:abstractNumId w:val="4"/>
  </w:num>
  <w:num w:numId="7" w16cid:durableId="478767711">
    <w:abstractNumId w:val="3"/>
  </w:num>
  <w:num w:numId="8" w16cid:durableId="35475838">
    <w:abstractNumId w:val="6"/>
  </w:num>
  <w:num w:numId="9" w16cid:durableId="1939097639">
    <w:abstractNumId w:val="5"/>
  </w:num>
  <w:num w:numId="10" w16cid:durableId="405806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02145"/>
    <w:rsid w:val="00022F41"/>
    <w:rsid w:val="000303E2"/>
    <w:rsid w:val="00030BF2"/>
    <w:rsid w:val="000503E0"/>
    <w:rsid w:val="000769B6"/>
    <w:rsid w:val="000934DB"/>
    <w:rsid w:val="001266C0"/>
    <w:rsid w:val="00130536"/>
    <w:rsid w:val="00132C0D"/>
    <w:rsid w:val="00150151"/>
    <w:rsid w:val="001575D6"/>
    <w:rsid w:val="001576C6"/>
    <w:rsid w:val="00162886"/>
    <w:rsid w:val="00164E32"/>
    <w:rsid w:val="00166B27"/>
    <w:rsid w:val="00172A87"/>
    <w:rsid w:val="0017638F"/>
    <w:rsid w:val="00182EA0"/>
    <w:rsid w:val="001B2BEF"/>
    <w:rsid w:val="001B52DF"/>
    <w:rsid w:val="001B5511"/>
    <w:rsid w:val="001B57F3"/>
    <w:rsid w:val="001D71A7"/>
    <w:rsid w:val="001E0659"/>
    <w:rsid w:val="002006A1"/>
    <w:rsid w:val="00216272"/>
    <w:rsid w:val="00227808"/>
    <w:rsid w:val="00241528"/>
    <w:rsid w:val="00260AA8"/>
    <w:rsid w:val="00271096"/>
    <w:rsid w:val="00283C51"/>
    <w:rsid w:val="00290696"/>
    <w:rsid w:val="00296F3B"/>
    <w:rsid w:val="002A54CA"/>
    <w:rsid w:val="002B0B2B"/>
    <w:rsid w:val="002B2B1B"/>
    <w:rsid w:val="002B76E9"/>
    <w:rsid w:val="002C3A76"/>
    <w:rsid w:val="002C6136"/>
    <w:rsid w:val="002D1531"/>
    <w:rsid w:val="002E489D"/>
    <w:rsid w:val="003076FC"/>
    <w:rsid w:val="00312885"/>
    <w:rsid w:val="00316AA2"/>
    <w:rsid w:val="003206E5"/>
    <w:rsid w:val="00334609"/>
    <w:rsid w:val="0037570A"/>
    <w:rsid w:val="0038249B"/>
    <w:rsid w:val="0039384F"/>
    <w:rsid w:val="003B5A50"/>
    <w:rsid w:val="003C7690"/>
    <w:rsid w:val="003E383B"/>
    <w:rsid w:val="003F4AED"/>
    <w:rsid w:val="004016EA"/>
    <w:rsid w:val="00405415"/>
    <w:rsid w:val="00406B3B"/>
    <w:rsid w:val="00411B7D"/>
    <w:rsid w:val="004173DF"/>
    <w:rsid w:val="004460D6"/>
    <w:rsid w:val="00470786"/>
    <w:rsid w:val="00471F92"/>
    <w:rsid w:val="00482326"/>
    <w:rsid w:val="004834D4"/>
    <w:rsid w:val="00491D9D"/>
    <w:rsid w:val="00492098"/>
    <w:rsid w:val="004938B0"/>
    <w:rsid w:val="004A26CC"/>
    <w:rsid w:val="004C1AC7"/>
    <w:rsid w:val="004C3B41"/>
    <w:rsid w:val="004D7DB2"/>
    <w:rsid w:val="004F53A0"/>
    <w:rsid w:val="00500CF0"/>
    <w:rsid w:val="00520715"/>
    <w:rsid w:val="005321A2"/>
    <w:rsid w:val="00547654"/>
    <w:rsid w:val="00551CA0"/>
    <w:rsid w:val="005542CF"/>
    <w:rsid w:val="00564EB3"/>
    <w:rsid w:val="005B2A95"/>
    <w:rsid w:val="005B6E23"/>
    <w:rsid w:val="005D031A"/>
    <w:rsid w:val="005D7124"/>
    <w:rsid w:val="005D7254"/>
    <w:rsid w:val="00601A22"/>
    <w:rsid w:val="00603E62"/>
    <w:rsid w:val="00630E12"/>
    <w:rsid w:val="00640079"/>
    <w:rsid w:val="00650319"/>
    <w:rsid w:val="00662DA6"/>
    <w:rsid w:val="0067277D"/>
    <w:rsid w:val="006A37C0"/>
    <w:rsid w:val="006B088E"/>
    <w:rsid w:val="006C2FD6"/>
    <w:rsid w:val="006F7ECA"/>
    <w:rsid w:val="00707D3D"/>
    <w:rsid w:val="0072416B"/>
    <w:rsid w:val="007355C1"/>
    <w:rsid w:val="007454E4"/>
    <w:rsid w:val="007753A4"/>
    <w:rsid w:val="007761A6"/>
    <w:rsid w:val="00777F73"/>
    <w:rsid w:val="0078100F"/>
    <w:rsid w:val="007831CF"/>
    <w:rsid w:val="0078724B"/>
    <w:rsid w:val="007B4BEC"/>
    <w:rsid w:val="007C2529"/>
    <w:rsid w:val="007C7A66"/>
    <w:rsid w:val="007E0AFC"/>
    <w:rsid w:val="007F4CBB"/>
    <w:rsid w:val="008218A8"/>
    <w:rsid w:val="00824906"/>
    <w:rsid w:val="008304B6"/>
    <w:rsid w:val="00860C1C"/>
    <w:rsid w:val="00872332"/>
    <w:rsid w:val="00883D68"/>
    <w:rsid w:val="008843CB"/>
    <w:rsid w:val="00887AC3"/>
    <w:rsid w:val="008A3787"/>
    <w:rsid w:val="008C2A01"/>
    <w:rsid w:val="008E7B34"/>
    <w:rsid w:val="009572C4"/>
    <w:rsid w:val="009573E1"/>
    <w:rsid w:val="009813A8"/>
    <w:rsid w:val="0098667B"/>
    <w:rsid w:val="00991A1D"/>
    <w:rsid w:val="009B308D"/>
    <w:rsid w:val="009B5492"/>
    <w:rsid w:val="009D5C18"/>
    <w:rsid w:val="009E0691"/>
    <w:rsid w:val="00A0105F"/>
    <w:rsid w:val="00A06BCD"/>
    <w:rsid w:val="00A32750"/>
    <w:rsid w:val="00A35678"/>
    <w:rsid w:val="00A545B1"/>
    <w:rsid w:val="00AA1954"/>
    <w:rsid w:val="00AB14EA"/>
    <w:rsid w:val="00AB2C60"/>
    <w:rsid w:val="00AB32D7"/>
    <w:rsid w:val="00AE3529"/>
    <w:rsid w:val="00AE6FDF"/>
    <w:rsid w:val="00B03A64"/>
    <w:rsid w:val="00B14CE9"/>
    <w:rsid w:val="00B41DFE"/>
    <w:rsid w:val="00B74D10"/>
    <w:rsid w:val="00B92CCF"/>
    <w:rsid w:val="00BB4256"/>
    <w:rsid w:val="00BD0715"/>
    <w:rsid w:val="00C2285A"/>
    <w:rsid w:val="00C320A0"/>
    <w:rsid w:val="00C335ED"/>
    <w:rsid w:val="00C34FC3"/>
    <w:rsid w:val="00C92E59"/>
    <w:rsid w:val="00CA5621"/>
    <w:rsid w:val="00CB0F6B"/>
    <w:rsid w:val="00CB6720"/>
    <w:rsid w:val="00CD42A5"/>
    <w:rsid w:val="00CE43BB"/>
    <w:rsid w:val="00D3149A"/>
    <w:rsid w:val="00D7328B"/>
    <w:rsid w:val="00D91E47"/>
    <w:rsid w:val="00D970B3"/>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B1664"/>
    <w:rsid w:val="00EC7D6F"/>
    <w:rsid w:val="00ED0F4D"/>
    <w:rsid w:val="00EE3310"/>
    <w:rsid w:val="00EF23F3"/>
    <w:rsid w:val="00F000DE"/>
    <w:rsid w:val="00F00EEE"/>
    <w:rsid w:val="00F0299D"/>
    <w:rsid w:val="00F15A75"/>
    <w:rsid w:val="00F631E3"/>
    <w:rsid w:val="00F803CA"/>
    <w:rsid w:val="00FA0149"/>
    <w:rsid w:val="00FB0C87"/>
    <w:rsid w:val="00FE2606"/>
    <w:rsid w:val="00FE7266"/>
    <w:rsid w:val="00FF3C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630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36</cp:revision>
  <cp:lastPrinted>2022-03-14T12:29:00Z</cp:lastPrinted>
  <dcterms:created xsi:type="dcterms:W3CDTF">2022-06-13T09:11:00Z</dcterms:created>
  <dcterms:modified xsi:type="dcterms:W3CDTF">2022-11-01T10:44:00Z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